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FF0D5C">
        <w:rPr>
          <w:rStyle w:val="FontStyle53"/>
          <w:b w:val="0"/>
          <w:i/>
          <w:sz w:val="28"/>
          <w:szCs w:val="28"/>
        </w:rPr>
        <w:t xml:space="preserve">декоративно-прикладного искусства и дизайна </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A87544" w:rsidRPr="00880F29" w:rsidRDefault="00880F29" w:rsidP="00A87544">
      <w:pPr>
        <w:pStyle w:val="Style15"/>
        <w:tabs>
          <w:tab w:val="left" w:leader="underscore" w:pos="9856"/>
        </w:tabs>
        <w:ind w:firstLine="720"/>
        <w:rPr>
          <w:rStyle w:val="FontStyle53"/>
          <w:sz w:val="28"/>
          <w:szCs w:val="28"/>
        </w:rPr>
      </w:pPr>
      <w:r>
        <w:rPr>
          <w:b/>
          <w:sz w:val="28"/>
          <w:szCs w:val="28"/>
        </w:rPr>
        <w:t xml:space="preserve">                </w:t>
      </w:r>
      <w:r w:rsidR="005B689B">
        <w:rPr>
          <w:b/>
          <w:sz w:val="28"/>
          <w:szCs w:val="28"/>
        </w:rPr>
        <w:t xml:space="preserve">    </w:t>
      </w:r>
      <w:r w:rsidR="000752B6">
        <w:rPr>
          <w:b/>
          <w:sz w:val="28"/>
          <w:szCs w:val="28"/>
        </w:rPr>
        <w:t xml:space="preserve"> </w:t>
      </w:r>
      <w:r w:rsidR="005B689B">
        <w:rPr>
          <w:b/>
          <w:sz w:val="28"/>
          <w:szCs w:val="28"/>
        </w:rPr>
        <w:t>Практика управление дизайн процессами</w:t>
      </w:r>
    </w:p>
    <w:p w:rsidR="00A87544" w:rsidRPr="00BB1B65" w:rsidRDefault="00A87544" w:rsidP="00057CBB">
      <w:pPr>
        <w:pStyle w:val="Style12"/>
        <w:spacing w:line="240" w:lineRule="auto"/>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trPr>
          <w:trHeight w:val="409"/>
        </w:trPr>
        <w:tc>
          <w:tcPr>
            <w:tcW w:w="3646" w:type="dxa"/>
            <w:shd w:val="clear" w:color="auto" w:fill="auto"/>
          </w:tcPr>
          <w:p w:rsidR="00A87544" w:rsidRPr="00BB1B65" w:rsidRDefault="00A87544"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87544" w:rsidRPr="00BB1B65" w:rsidRDefault="00FF0D5C" w:rsidP="00D54671">
            <w:pPr>
              <w:rPr>
                <w:rStyle w:val="FontStyle53"/>
                <w:b w:val="0"/>
                <w:bCs w:val="0"/>
                <w:color w:val="000000"/>
                <w:sz w:val="28"/>
                <w:szCs w:val="28"/>
              </w:rPr>
            </w:pPr>
            <w:r w:rsidRPr="00A9247C">
              <w:rPr>
                <w:sz w:val="28"/>
                <w:szCs w:val="28"/>
              </w:rPr>
              <w:t>54.0</w:t>
            </w:r>
            <w:r w:rsidR="00D54671">
              <w:rPr>
                <w:sz w:val="28"/>
                <w:szCs w:val="28"/>
              </w:rPr>
              <w:t>4</w:t>
            </w:r>
            <w:r w:rsidRPr="00A9247C">
              <w:rPr>
                <w:sz w:val="28"/>
                <w:szCs w:val="28"/>
              </w:rPr>
              <w:t>.01 Дизайн</w:t>
            </w:r>
          </w:p>
        </w:tc>
      </w:tr>
      <w:tr w:rsidR="00A87544" w:rsidRPr="00BB1B65">
        <w:trPr>
          <w:trHeight w:val="402"/>
        </w:trPr>
        <w:tc>
          <w:tcPr>
            <w:tcW w:w="3646" w:type="dxa"/>
            <w:shd w:val="clear" w:color="auto" w:fill="auto"/>
          </w:tcPr>
          <w:p w:rsidR="00A87544" w:rsidRPr="00BB1B65" w:rsidRDefault="00022183"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A87544" w:rsidRPr="00BB1B65" w:rsidRDefault="00B41AB7" w:rsidP="00A87544">
            <w:pPr>
              <w:jc w:val="both"/>
              <w:rPr>
                <w:rStyle w:val="FontStyle53"/>
                <w:b w:val="0"/>
                <w:bCs w:val="0"/>
                <w:sz w:val="28"/>
                <w:szCs w:val="28"/>
              </w:rPr>
            </w:pPr>
            <w:r w:rsidRPr="009E4A01">
              <w:rPr>
                <w:sz w:val="28"/>
                <w:szCs w:val="28"/>
              </w:rPr>
              <w:t>Дизайн предметно-пространственной среды</w:t>
            </w: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87544" w:rsidRPr="00BB1B65" w:rsidRDefault="00A87544" w:rsidP="00A87544">
            <w:pPr>
              <w:pStyle w:val="Style15"/>
              <w:tabs>
                <w:tab w:val="left" w:leader="underscore" w:pos="9768"/>
              </w:tabs>
              <w:jc w:val="center"/>
              <w:rPr>
                <w:rStyle w:val="FontStyle53"/>
                <w:b w:val="0"/>
                <w:sz w:val="28"/>
                <w:szCs w:val="28"/>
              </w:rPr>
            </w:pP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87544" w:rsidRPr="00BB1B65" w:rsidRDefault="00A87544" w:rsidP="00A87544">
            <w:pPr>
              <w:pStyle w:val="Style15"/>
              <w:tabs>
                <w:tab w:val="left" w:leader="underscore" w:pos="9768"/>
              </w:tabs>
              <w:rPr>
                <w:rStyle w:val="FontStyle53"/>
                <w:b w:val="0"/>
                <w:sz w:val="28"/>
                <w:szCs w:val="28"/>
              </w:rPr>
            </w:pPr>
          </w:p>
          <w:p w:rsidR="00A87544" w:rsidRPr="00BB1B65" w:rsidRDefault="00A87544" w:rsidP="00A87544">
            <w:pPr>
              <w:pStyle w:val="Style15"/>
              <w:tabs>
                <w:tab w:val="left" w:leader="underscore" w:pos="9768"/>
              </w:tabs>
              <w:rPr>
                <w:rStyle w:val="FontStyle53"/>
                <w:b w:val="0"/>
                <w:sz w:val="28"/>
                <w:szCs w:val="28"/>
              </w:rPr>
            </w:pPr>
          </w:p>
          <w:p w:rsidR="00A87544" w:rsidRPr="00BB1B65" w:rsidRDefault="00D54671" w:rsidP="00A87544">
            <w:pPr>
              <w:pStyle w:val="Style15"/>
              <w:tabs>
                <w:tab w:val="left" w:leader="underscore" w:pos="9768"/>
              </w:tabs>
              <w:rPr>
                <w:rStyle w:val="FontStyle53"/>
                <w:b w:val="0"/>
                <w:sz w:val="28"/>
                <w:szCs w:val="28"/>
              </w:rPr>
            </w:pPr>
            <w:r>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0472E3" w:rsidRDefault="0089270A" w:rsidP="00A87544">
      <w:pPr>
        <w:tabs>
          <w:tab w:val="left" w:pos="680"/>
          <w:tab w:val="left" w:pos="851"/>
        </w:tabs>
        <w:jc w:val="both"/>
      </w:pPr>
      <w:r w:rsidRPr="00DC11F5">
        <w:tab/>
      </w: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A87544" w:rsidRPr="00DC11F5" w:rsidRDefault="00A87544" w:rsidP="00BE57FE">
      <w:pPr>
        <w:tabs>
          <w:tab w:val="left" w:pos="680"/>
          <w:tab w:val="left" w:pos="851"/>
        </w:tabs>
        <w:ind w:firstLine="709"/>
        <w:jc w:val="both"/>
        <w:rPr>
          <w:b/>
        </w:rPr>
      </w:pPr>
      <w:r w:rsidRPr="00DC11F5">
        <w:lastRenderedPageBreak/>
        <w:t>Рабочая программа дисциплины «</w:t>
      </w:r>
      <w:r w:rsidR="005B689B" w:rsidRPr="005B689B">
        <w:t>Практика управление дизайн процессами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FF0D5C" w:rsidRPr="00FF0D5C">
        <w:t>54.0</w:t>
      </w:r>
      <w:r w:rsidR="004A6841">
        <w:t>4</w:t>
      </w:r>
      <w:r w:rsidR="00FF0D5C" w:rsidRPr="00FF0D5C">
        <w:t>.01 Дизайн</w:t>
      </w:r>
      <w:r w:rsidRPr="00DC11F5">
        <w:t>.</w:t>
      </w:r>
    </w:p>
    <w:p w:rsidR="002F2124" w:rsidRDefault="005B689B" w:rsidP="002F2124">
      <w:pPr>
        <w:ind w:firstLine="709"/>
        <w:jc w:val="both"/>
      </w:pPr>
      <w:r w:rsidRPr="00DC11F5">
        <w:t>Дисциплина относится к</w:t>
      </w:r>
      <w:r>
        <w:t xml:space="preserve"> ч</w:t>
      </w:r>
      <w:r w:rsidRPr="00915D2A">
        <w:t>аст</w:t>
      </w:r>
      <w:r>
        <w:t>и</w:t>
      </w:r>
      <w:r w:rsidRPr="00915D2A">
        <w:t>, формируем</w:t>
      </w:r>
      <w:r>
        <w:t>ой</w:t>
      </w:r>
      <w:r w:rsidRPr="00915D2A">
        <w:t xml:space="preserve"> участн</w:t>
      </w:r>
      <w:r>
        <w:t>иками образовательных отношений</w:t>
      </w:r>
      <w:r w:rsidR="002F2124" w:rsidRPr="00915D2A">
        <w:t xml:space="preserve">, </w:t>
      </w:r>
      <w:r w:rsidR="002F2124" w:rsidRPr="002E5250">
        <w:t>Б</w:t>
      </w:r>
      <w:proofErr w:type="gramStart"/>
      <w:r w:rsidR="002F2124" w:rsidRPr="002E5250">
        <w:t>1</w:t>
      </w:r>
      <w:proofErr w:type="gramEnd"/>
      <w:r w:rsidR="002F2124" w:rsidRPr="002E5250">
        <w:t>.</w:t>
      </w:r>
      <w:r>
        <w:t>В</w:t>
      </w:r>
      <w:r w:rsidR="002F2124" w:rsidRPr="002E5250">
        <w:t>.</w:t>
      </w:r>
      <w:r>
        <w:t>11</w:t>
      </w:r>
      <w:r w:rsidR="002F2124" w:rsidRPr="002E5250">
        <w:t xml:space="preserve"> </w:t>
      </w:r>
      <w:r w:rsidR="002F2124" w:rsidRPr="00DC11F5">
        <w:t>«Дисциплины (модули)»</w:t>
      </w:r>
      <w:r w:rsidR="002F2124">
        <w:t xml:space="preserve"> учебного плана.</w:t>
      </w:r>
    </w:p>
    <w:p w:rsidR="007E2B58" w:rsidRPr="007A2891" w:rsidRDefault="007E2B58" w:rsidP="007E2B58">
      <w:pPr>
        <w:ind w:firstLine="709"/>
        <w:jc w:val="both"/>
        <w:rPr>
          <w:color w:val="000000" w:themeColor="text1"/>
        </w:rPr>
      </w:pPr>
      <w:r w:rsidRPr="007A2891">
        <w:rPr>
          <w:color w:val="000000" w:themeColor="text1"/>
        </w:rPr>
        <w:t>Практическая подготовка реализуется на основе:</w:t>
      </w:r>
    </w:p>
    <w:p w:rsidR="007A2891" w:rsidRPr="007A2891" w:rsidRDefault="004D4ABB" w:rsidP="007A2891">
      <w:pPr>
        <w:autoSpaceDE w:val="0"/>
        <w:autoSpaceDN w:val="0"/>
        <w:adjustRightInd w:val="0"/>
        <w:rPr>
          <w:rFonts w:eastAsia="Calibri"/>
          <w:color w:val="000000" w:themeColor="text1"/>
        </w:rPr>
      </w:pPr>
      <w:r w:rsidRPr="007A2891">
        <w:rPr>
          <w:color w:val="000000" w:themeColor="text1"/>
        </w:rPr>
        <w:t>- п</w:t>
      </w:r>
      <w:r w:rsidR="007E2B58" w:rsidRPr="007A2891">
        <w:rPr>
          <w:color w:val="000000" w:themeColor="text1"/>
        </w:rPr>
        <w:t xml:space="preserve">рофессионального стандарта [код </w:t>
      </w:r>
      <w:r w:rsidR="007A2891" w:rsidRPr="007A2891">
        <w:rPr>
          <w:color w:val="000000" w:themeColor="text1"/>
        </w:rPr>
        <w:t>40</w:t>
      </w:r>
      <w:r w:rsidR="007E2B58" w:rsidRPr="007A2891">
        <w:rPr>
          <w:color w:val="000000" w:themeColor="text1"/>
        </w:rPr>
        <w:t>.0</w:t>
      </w:r>
      <w:r w:rsidR="007A2891" w:rsidRPr="007A2891">
        <w:rPr>
          <w:color w:val="000000" w:themeColor="text1"/>
        </w:rPr>
        <w:t>59</w:t>
      </w:r>
      <w:r w:rsidR="007E2B58" w:rsidRPr="007A2891">
        <w:rPr>
          <w:color w:val="000000" w:themeColor="text1"/>
        </w:rPr>
        <w:t xml:space="preserve"> </w:t>
      </w:r>
      <w:r w:rsidR="007A2891" w:rsidRPr="007A2891">
        <w:rPr>
          <w:color w:val="000000" w:themeColor="text1"/>
        </w:rPr>
        <w:t>«</w:t>
      </w:r>
      <w:r w:rsidR="007A2891" w:rsidRPr="007A2891">
        <w:rPr>
          <w:rFonts w:eastAsia="Calibri"/>
          <w:color w:val="000000" w:themeColor="text1"/>
        </w:rPr>
        <w:t>Промышленный дизайнер (</w:t>
      </w:r>
      <w:proofErr w:type="spellStart"/>
      <w:r w:rsidR="007A2891" w:rsidRPr="007A2891">
        <w:rPr>
          <w:rFonts w:eastAsia="Calibri"/>
          <w:color w:val="000000" w:themeColor="text1"/>
        </w:rPr>
        <w:t>эргономист</w:t>
      </w:r>
      <w:proofErr w:type="spellEnd"/>
      <w:r w:rsidR="007A2891" w:rsidRPr="007A2891">
        <w:rPr>
          <w:rFonts w:eastAsia="Calibri"/>
          <w:color w:val="000000" w:themeColor="text1"/>
        </w:rPr>
        <w:t>)»</w:t>
      </w:r>
    </w:p>
    <w:p w:rsidR="007E2B58" w:rsidRPr="007A2891" w:rsidRDefault="007E2B58" w:rsidP="007E2B58">
      <w:pPr>
        <w:ind w:firstLine="709"/>
        <w:jc w:val="both"/>
        <w:rPr>
          <w:color w:val="FF0000"/>
        </w:rPr>
      </w:pPr>
      <w:r w:rsidRPr="007A2891">
        <w:rPr>
          <w:color w:val="000000" w:themeColor="text1"/>
        </w:rPr>
        <w:t>Об</w:t>
      </w:r>
      <w:r w:rsidR="005D6601" w:rsidRPr="007A2891">
        <w:rPr>
          <w:color w:val="000000" w:themeColor="text1"/>
        </w:rPr>
        <w:t>общенная трудовая функция:</w:t>
      </w:r>
      <w:r w:rsidRPr="007A2891">
        <w:rPr>
          <w:color w:val="FF0000"/>
        </w:rPr>
        <w:t xml:space="preserve"> </w:t>
      </w:r>
      <w:r w:rsidR="007A2891" w:rsidRPr="00882725">
        <w:t>Реализация эргономических</w:t>
      </w:r>
      <w:r w:rsidR="007A2891">
        <w:t xml:space="preserve"> </w:t>
      </w:r>
      <w:r w:rsidR="007A2891" w:rsidRPr="00882725">
        <w:t>требований к продукции, создание элементов промышленного дизайна (А.6)</w:t>
      </w:r>
      <w:r w:rsidRPr="007A2891">
        <w:rPr>
          <w:color w:val="000000" w:themeColor="text1"/>
        </w:rPr>
        <w:t>]</w:t>
      </w:r>
      <w:r w:rsidR="004D4ABB" w:rsidRPr="007A2891">
        <w:rPr>
          <w:color w:val="000000" w:themeColor="text1"/>
        </w:rPr>
        <w:t>;</w:t>
      </w:r>
      <w:r w:rsidRPr="007A2891">
        <w:rPr>
          <w:color w:val="000000" w:themeColor="text1"/>
        </w:rPr>
        <w:t xml:space="preserve"> </w:t>
      </w:r>
    </w:p>
    <w:p w:rsidR="004D4ABB" w:rsidRPr="007A2891" w:rsidRDefault="004D4ABB" w:rsidP="007E2B58">
      <w:pPr>
        <w:ind w:firstLine="709"/>
        <w:jc w:val="both"/>
        <w:rPr>
          <w:color w:val="000000" w:themeColor="text1"/>
        </w:rPr>
      </w:pPr>
      <w:r w:rsidRPr="007A2891">
        <w:rPr>
          <w:color w:val="FF0000"/>
        </w:rPr>
        <w:t xml:space="preserve"> </w:t>
      </w:r>
      <w:r w:rsidRPr="007A2891">
        <w:rPr>
          <w:color w:val="000000" w:themeColor="text1"/>
        </w:rPr>
        <w:t>- а</w:t>
      </w:r>
      <w:r w:rsidR="007E2B58" w:rsidRPr="007A2891">
        <w:rPr>
          <w:color w:val="000000" w:themeColor="text1"/>
        </w:rPr>
        <w:t>нализа требований к профессиональным компетенциям, предъявляемым к выпускникам на рынке труда</w:t>
      </w:r>
      <w:r w:rsidR="0001303E" w:rsidRPr="007A2891">
        <w:rPr>
          <w:color w:val="000000" w:themeColor="text1"/>
        </w:rPr>
        <w:t>, обобщения отечественного и зарубежного опыта</w:t>
      </w:r>
      <w:r w:rsidR="007E2B58" w:rsidRPr="007A2891">
        <w:rPr>
          <w:color w:val="000000" w:themeColor="text1"/>
        </w:rPr>
        <w:t xml:space="preserve"> [Аналитическая записка, реквизиты]</w:t>
      </w:r>
    </w:p>
    <w:p w:rsidR="00A87544" w:rsidRPr="00DC11F5" w:rsidRDefault="00A87544" w:rsidP="00A87544">
      <w:pPr>
        <w:ind w:firstLine="709"/>
        <w:jc w:val="both"/>
      </w:pPr>
    </w:p>
    <w:p w:rsidR="00A87544" w:rsidRPr="00DC11F5" w:rsidRDefault="00A87544" w:rsidP="00A87544">
      <w:pPr>
        <w:ind w:firstLine="709"/>
        <w:jc w:val="both"/>
      </w:pPr>
    </w:p>
    <w:p w:rsidR="00B41AB7" w:rsidRPr="00DD192C" w:rsidRDefault="00B41AB7" w:rsidP="00B41AB7">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B41AB7" w:rsidRDefault="00B41AB7" w:rsidP="00B41AB7">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41AB7" w:rsidRPr="00DC11F5" w:rsidRDefault="00B41AB7" w:rsidP="00B41AB7">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jc w:val="both"/>
      </w:pPr>
    </w:p>
    <w:p w:rsidR="00A87544" w:rsidRPr="00DC11F5" w:rsidRDefault="00A87544" w:rsidP="00A87544"/>
    <w:p w:rsidR="00A87544" w:rsidRPr="00DC11F5" w:rsidRDefault="00A87544" w:rsidP="00A87544"/>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jc w:val="both"/>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Default="00D00133" w:rsidP="00D00133">
      <w:pPr>
        <w:autoSpaceDE w:val="0"/>
        <w:autoSpaceDN w:val="0"/>
        <w:adjustRightInd w:val="0"/>
      </w:pPr>
    </w:p>
    <w:p w:rsidR="005D6601" w:rsidRDefault="005D6601" w:rsidP="00D00133">
      <w:pPr>
        <w:autoSpaceDE w:val="0"/>
        <w:autoSpaceDN w:val="0"/>
        <w:adjustRightInd w:val="0"/>
      </w:pPr>
    </w:p>
    <w:p w:rsidR="005D6601" w:rsidRDefault="005D6601" w:rsidP="00D00133">
      <w:pPr>
        <w:autoSpaceDE w:val="0"/>
        <w:autoSpaceDN w:val="0"/>
        <w:adjustRightInd w:val="0"/>
      </w:pPr>
    </w:p>
    <w:p w:rsidR="00A91F5F" w:rsidRDefault="00A91F5F" w:rsidP="00D00133">
      <w:pPr>
        <w:autoSpaceDE w:val="0"/>
        <w:autoSpaceDN w:val="0"/>
        <w:adjustRightInd w:val="0"/>
      </w:pPr>
    </w:p>
    <w:p w:rsidR="007D3550" w:rsidRDefault="007D3550" w:rsidP="00D00133">
      <w:pPr>
        <w:autoSpaceDE w:val="0"/>
        <w:autoSpaceDN w:val="0"/>
        <w:adjustRightInd w:val="0"/>
      </w:pPr>
    </w:p>
    <w:p w:rsidR="007D3550" w:rsidRDefault="007D3550" w:rsidP="00D00133">
      <w:pPr>
        <w:autoSpaceDE w:val="0"/>
        <w:autoSpaceDN w:val="0"/>
        <w:adjustRightInd w:val="0"/>
      </w:pPr>
    </w:p>
    <w:p w:rsidR="007D3550" w:rsidRDefault="007D3550" w:rsidP="00D00133">
      <w:pPr>
        <w:autoSpaceDE w:val="0"/>
        <w:autoSpaceDN w:val="0"/>
        <w:adjustRightInd w:val="0"/>
      </w:pPr>
    </w:p>
    <w:p w:rsidR="007D3550" w:rsidRDefault="007D3550" w:rsidP="00D00133">
      <w:pPr>
        <w:autoSpaceDE w:val="0"/>
        <w:autoSpaceDN w:val="0"/>
        <w:adjustRightInd w:val="0"/>
      </w:pPr>
    </w:p>
    <w:p w:rsidR="001615E8" w:rsidRPr="00DC11F5" w:rsidRDefault="001615E8" w:rsidP="00D00133">
      <w:pPr>
        <w:autoSpaceDE w:val="0"/>
        <w:autoSpaceDN w:val="0"/>
        <w:adjustRightInd w:val="0"/>
      </w:pPr>
    </w:p>
    <w:p w:rsidR="001615E8" w:rsidRDefault="001615E8" w:rsidP="002F2124">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573"/>
        <w:gridCol w:w="3940"/>
      </w:tblGrid>
      <w:tr w:rsidR="001615E8" w:rsidRPr="00DC11F5" w:rsidTr="00ED042A">
        <w:tc>
          <w:tcPr>
            <w:tcW w:w="2552" w:type="dxa"/>
            <w:shd w:val="clear" w:color="auto" w:fill="auto"/>
          </w:tcPr>
          <w:p w:rsidR="001615E8" w:rsidRPr="00707E3B" w:rsidRDefault="001615E8" w:rsidP="001615E8">
            <w:pPr>
              <w:jc w:val="center"/>
              <w:rPr>
                <w:b/>
              </w:rPr>
            </w:pPr>
            <w:r w:rsidRPr="00707E3B">
              <w:rPr>
                <w:b/>
              </w:rPr>
              <w:t>Компетенция</w:t>
            </w:r>
          </w:p>
        </w:tc>
        <w:tc>
          <w:tcPr>
            <w:tcW w:w="3573" w:type="dxa"/>
          </w:tcPr>
          <w:p w:rsidR="001615E8" w:rsidRPr="00707E3B" w:rsidRDefault="001615E8" w:rsidP="001615E8">
            <w:pPr>
              <w:jc w:val="center"/>
              <w:rPr>
                <w:b/>
              </w:rPr>
            </w:pPr>
            <w:r w:rsidRPr="00707E3B">
              <w:rPr>
                <w:b/>
              </w:rPr>
              <w:t>Индикаторы достижения компетенций</w:t>
            </w:r>
          </w:p>
        </w:tc>
        <w:tc>
          <w:tcPr>
            <w:tcW w:w="3940"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1615E8" w:rsidRPr="00DC11F5" w:rsidTr="00ED042A">
        <w:trPr>
          <w:trHeight w:val="416"/>
        </w:trPr>
        <w:tc>
          <w:tcPr>
            <w:tcW w:w="2552" w:type="dxa"/>
            <w:shd w:val="clear" w:color="auto" w:fill="auto"/>
          </w:tcPr>
          <w:p w:rsidR="001615E8" w:rsidRDefault="00075960" w:rsidP="00C304B8">
            <w:r w:rsidRPr="0052098A">
              <w:t>УК-2. Способен управлять проектом на всех этапах его жизненного цикла</w:t>
            </w:r>
          </w:p>
          <w:p w:rsidR="0089701F" w:rsidRDefault="0089701F" w:rsidP="00C304B8"/>
          <w:p w:rsidR="0089701F" w:rsidRDefault="0089701F" w:rsidP="00C304B8"/>
          <w:p w:rsidR="0089701F" w:rsidRDefault="0089701F" w:rsidP="00C304B8"/>
          <w:p w:rsidR="0089701F" w:rsidRDefault="0089701F" w:rsidP="00C304B8"/>
          <w:p w:rsidR="0089701F" w:rsidRDefault="0089701F" w:rsidP="00C304B8"/>
          <w:p w:rsidR="0089701F" w:rsidRDefault="0089701F" w:rsidP="00C304B8"/>
          <w:p w:rsidR="0089701F" w:rsidRDefault="0089701F" w:rsidP="00C304B8"/>
          <w:p w:rsidR="0089701F" w:rsidRDefault="0089701F" w:rsidP="00C304B8"/>
          <w:p w:rsidR="0089701F" w:rsidRDefault="0089701F" w:rsidP="00C304B8"/>
          <w:p w:rsidR="0089701F" w:rsidRDefault="0089701F" w:rsidP="00C304B8"/>
          <w:p w:rsidR="0089701F" w:rsidRDefault="0089701F" w:rsidP="00C304B8"/>
          <w:p w:rsidR="0089701F" w:rsidRDefault="0089701F" w:rsidP="00C304B8"/>
          <w:p w:rsidR="0089701F" w:rsidRDefault="0089701F" w:rsidP="00C304B8"/>
          <w:p w:rsidR="0089701F" w:rsidRDefault="0089701F" w:rsidP="00C304B8"/>
          <w:p w:rsidR="0089701F" w:rsidRDefault="0089701F" w:rsidP="00C304B8"/>
          <w:p w:rsidR="00C304B8" w:rsidRPr="00DC11F5" w:rsidRDefault="00C304B8" w:rsidP="00C304B8"/>
        </w:tc>
        <w:tc>
          <w:tcPr>
            <w:tcW w:w="3573" w:type="dxa"/>
          </w:tcPr>
          <w:p w:rsidR="0078523A" w:rsidRPr="0052098A" w:rsidRDefault="0078523A" w:rsidP="0078523A">
            <w:pPr>
              <w:spacing w:after="40" w:line="244" w:lineRule="auto"/>
              <w:ind w:left="6" w:right="3"/>
            </w:pPr>
            <w:r w:rsidRPr="0052098A">
              <w:t xml:space="preserve">УК-2.1. Знать организационные и технологические методы, принципы и инструменты, используемые в проектной работе; методы, критерии и параметры представления, описания и оценки результатов/продуктов проектной деятельности. </w:t>
            </w:r>
          </w:p>
          <w:p w:rsidR="0078523A" w:rsidRPr="0052098A" w:rsidRDefault="0078523A" w:rsidP="0078523A">
            <w:r w:rsidRPr="0052098A">
              <w:t xml:space="preserve">УК-2.2. Уметь разрабатывать техническое задание проекта, его план-график; составлять, проверять и анализировать проектную документацию; составлять и представлять результаты проекта в виде отчетов, статей, выступлений на конференциях; организовывать и координировать работу участников проекта. </w:t>
            </w:r>
          </w:p>
          <w:p w:rsidR="00E82161" w:rsidRPr="001615E8" w:rsidRDefault="0078523A" w:rsidP="0078523A">
            <w:pPr>
              <w:autoSpaceDE w:val="0"/>
              <w:autoSpaceDN w:val="0"/>
              <w:adjustRightInd w:val="0"/>
              <w:jc w:val="both"/>
              <w:rPr>
                <w:rFonts w:eastAsia="Calibri"/>
                <w:lang w:eastAsia="en-US"/>
              </w:rPr>
            </w:pPr>
            <w:r w:rsidRPr="0052098A">
              <w:t>УК-2.3. Владеть навыками эффективной организации и координации этапов реализуемого проекта с целью достижения наилучшего результата при балансировании между объемом работ и ресурсами.</w:t>
            </w:r>
          </w:p>
        </w:tc>
        <w:tc>
          <w:tcPr>
            <w:tcW w:w="3940" w:type="dxa"/>
            <w:shd w:val="clear" w:color="auto" w:fill="auto"/>
          </w:tcPr>
          <w:p w:rsidR="00BE57FE" w:rsidRDefault="001615E8" w:rsidP="001615E8">
            <w:pPr>
              <w:jc w:val="both"/>
            </w:pPr>
            <w:r w:rsidRPr="005F7335">
              <w:t xml:space="preserve">Знать: </w:t>
            </w:r>
          </w:p>
          <w:p w:rsidR="00A65E3F" w:rsidRDefault="0078523A" w:rsidP="00A65E3F">
            <w:r>
              <w:t>- основные тенденции в организации технологического процесса</w:t>
            </w:r>
            <w:r w:rsidR="00A65E3F">
              <w:t>;</w:t>
            </w:r>
          </w:p>
          <w:p w:rsidR="00A65E3F" w:rsidRDefault="00A65E3F" w:rsidP="0078523A">
            <w:r>
              <w:t xml:space="preserve">- </w:t>
            </w:r>
            <w:r w:rsidR="0078523A">
              <w:t>критерии оценки, методы, параметры описания.</w:t>
            </w:r>
          </w:p>
          <w:p w:rsidR="00BE57FE" w:rsidRDefault="001615E8" w:rsidP="00A65E3F">
            <w:pPr>
              <w:tabs>
                <w:tab w:val="left" w:pos="851"/>
              </w:tabs>
              <w:jc w:val="both"/>
            </w:pPr>
            <w:r w:rsidRPr="005F7335">
              <w:t xml:space="preserve">Уметь: </w:t>
            </w:r>
          </w:p>
          <w:p w:rsidR="00A65E3F" w:rsidRDefault="00D95E0C" w:rsidP="00A65E3F">
            <w:r>
              <w:t>-</w:t>
            </w:r>
            <w:r w:rsidR="00257DA9">
              <w:t xml:space="preserve"> </w:t>
            </w:r>
            <w:r w:rsidR="0078523A">
              <w:t>составлять техническую документацию</w:t>
            </w:r>
            <w:r w:rsidR="00A65E3F">
              <w:t>,</w:t>
            </w:r>
          </w:p>
          <w:p w:rsidR="00A65E3F" w:rsidRDefault="0078523A" w:rsidP="00A65E3F">
            <w:r>
              <w:t>-проводить проектный анализ</w:t>
            </w:r>
            <w:r w:rsidR="00A65E3F">
              <w:t>;</w:t>
            </w:r>
          </w:p>
          <w:p w:rsidR="0078523A" w:rsidRDefault="0078523A" w:rsidP="00A65E3F">
            <w:r>
              <w:t>-анализировать проектную номенклатуру</w:t>
            </w:r>
          </w:p>
          <w:p w:rsidR="00257DA9" w:rsidRPr="00914F6D" w:rsidRDefault="00A65E3F" w:rsidP="0078523A">
            <w:r>
              <w:t xml:space="preserve">- </w:t>
            </w:r>
            <w:r w:rsidR="0078523A">
              <w:t>составлять отчеты и презентации</w:t>
            </w:r>
            <w:r>
              <w:br/>
            </w:r>
            <w:r w:rsidR="00257DA9" w:rsidRPr="00914F6D">
              <w:t>Владеть:</w:t>
            </w:r>
          </w:p>
          <w:p w:rsidR="00A65E3F" w:rsidRPr="00137290" w:rsidRDefault="00257DA9" w:rsidP="0078523A">
            <w:r w:rsidRPr="00914F6D">
              <w:t xml:space="preserve">– </w:t>
            </w:r>
            <w:r w:rsidR="0078523A">
              <w:t>принципами организации производственных процессов</w:t>
            </w:r>
            <w:r w:rsidR="00A65E3F" w:rsidRPr="00137290">
              <w:t>:</w:t>
            </w:r>
          </w:p>
          <w:p w:rsidR="00A65E3F" w:rsidRPr="00137290" w:rsidRDefault="00A65E3F" w:rsidP="00A65E3F">
            <w:r w:rsidRPr="00137290">
              <w:t xml:space="preserve">-опытом систематизации </w:t>
            </w:r>
          </w:p>
          <w:p w:rsidR="005F7335" w:rsidRPr="005F7335" w:rsidRDefault="00A65E3F" w:rsidP="00A65E3F">
            <w:pPr>
              <w:pStyle w:val="a3"/>
              <w:tabs>
                <w:tab w:val="left" w:pos="367"/>
              </w:tabs>
              <w:ind w:left="0"/>
              <w:rPr>
                <w:sz w:val="28"/>
              </w:rPr>
            </w:pPr>
            <w:r w:rsidRPr="00137290">
              <w:t>данных экспериментальных исследований</w:t>
            </w:r>
            <w:r w:rsidR="0078523A">
              <w:t>.</w:t>
            </w:r>
            <w:r w:rsidRPr="005F7335">
              <w:rPr>
                <w:sz w:val="28"/>
              </w:rPr>
              <w:t xml:space="preserve"> </w:t>
            </w:r>
          </w:p>
        </w:tc>
      </w:tr>
      <w:tr w:rsidR="0078523A" w:rsidRPr="00DC11F5" w:rsidTr="00ED042A">
        <w:trPr>
          <w:trHeight w:val="416"/>
        </w:trPr>
        <w:tc>
          <w:tcPr>
            <w:tcW w:w="2552" w:type="dxa"/>
            <w:shd w:val="clear" w:color="auto" w:fill="auto"/>
          </w:tcPr>
          <w:p w:rsidR="0078523A" w:rsidRDefault="0078523A" w:rsidP="0078523A">
            <w:r w:rsidRPr="00E72337">
              <w:t>УК-3. Способен организовывать и руководить работой команды, вырабатывая командную стратегию для достижения поставленной цели</w:t>
            </w:r>
          </w:p>
        </w:tc>
        <w:tc>
          <w:tcPr>
            <w:tcW w:w="3573" w:type="dxa"/>
          </w:tcPr>
          <w:p w:rsidR="0078523A" w:rsidRPr="0052098A" w:rsidRDefault="0078523A" w:rsidP="0078523A">
            <w:pPr>
              <w:spacing w:line="239" w:lineRule="auto"/>
              <w:ind w:left="6" w:hanging="7"/>
              <w:jc w:val="both"/>
            </w:pPr>
            <w:r w:rsidRPr="0052098A">
              <w:t>УК-3.1. Знать основные прави</w:t>
            </w:r>
            <w:r>
              <w:t>ла и условия для организации эф</w:t>
            </w:r>
            <w:r w:rsidRPr="0052098A">
              <w:t xml:space="preserve">фективной командной работы;  базовые принципы, определяющие план действий для достижения поставленной цели. </w:t>
            </w:r>
          </w:p>
          <w:p w:rsidR="0078523A" w:rsidRPr="0052098A" w:rsidRDefault="0078523A" w:rsidP="0078523A">
            <w:pPr>
              <w:spacing w:after="37" w:line="246" w:lineRule="auto"/>
              <w:ind w:left="6" w:right="9"/>
              <w:jc w:val="both"/>
            </w:pPr>
            <w:r w:rsidRPr="0052098A">
              <w:t xml:space="preserve">УК-3.2. Уметь осуществлять руководство членами команды, распределяя и делегируя полномочия между ними для достижения наиболее быстрого и лучшего результата. </w:t>
            </w:r>
          </w:p>
          <w:p w:rsidR="0078523A" w:rsidRPr="00A65E3F" w:rsidRDefault="0078523A" w:rsidP="0078523A">
            <w:pPr>
              <w:autoSpaceDE w:val="0"/>
              <w:autoSpaceDN w:val="0"/>
              <w:adjustRightInd w:val="0"/>
              <w:jc w:val="both"/>
            </w:pPr>
            <w:r w:rsidRPr="0052098A">
              <w:lastRenderedPageBreak/>
              <w:t>УК-3.3. Владеть навыками грамотной и эффективной организации, координации и руководства командным взаимодействием при решении профессиональных задач для достижения поставленной цели.</w:t>
            </w:r>
          </w:p>
        </w:tc>
        <w:tc>
          <w:tcPr>
            <w:tcW w:w="3940" w:type="dxa"/>
            <w:shd w:val="clear" w:color="auto" w:fill="auto"/>
          </w:tcPr>
          <w:p w:rsidR="0078523A" w:rsidRDefault="0078523A" w:rsidP="0078523A">
            <w:pPr>
              <w:jc w:val="both"/>
            </w:pPr>
            <w:r w:rsidRPr="005F7335">
              <w:lastRenderedPageBreak/>
              <w:t xml:space="preserve">Знать: </w:t>
            </w:r>
          </w:p>
          <w:p w:rsidR="0078523A" w:rsidRDefault="0078523A" w:rsidP="0078523A">
            <w:pPr>
              <w:tabs>
                <w:tab w:val="left" w:pos="851"/>
              </w:tabs>
              <w:jc w:val="both"/>
            </w:pPr>
            <w:r>
              <w:t xml:space="preserve">- </w:t>
            </w:r>
            <w:r w:rsidRPr="0052098A">
              <w:t>прави</w:t>
            </w:r>
            <w:r>
              <w:t>ла и условия для организации коллективной</w:t>
            </w:r>
            <w:r w:rsidRPr="0052098A">
              <w:t xml:space="preserve"> работы; </w:t>
            </w:r>
          </w:p>
          <w:p w:rsidR="0078523A" w:rsidRDefault="0078523A" w:rsidP="0078523A">
            <w:pPr>
              <w:tabs>
                <w:tab w:val="left" w:pos="851"/>
              </w:tabs>
              <w:jc w:val="both"/>
            </w:pPr>
            <w:r w:rsidRPr="0052098A">
              <w:t xml:space="preserve"> базовые </w:t>
            </w:r>
            <w:r>
              <w:t>основы</w:t>
            </w:r>
            <w:r w:rsidRPr="0052098A">
              <w:t xml:space="preserve">, </w:t>
            </w:r>
            <w:r>
              <w:t>формирующие</w:t>
            </w:r>
            <w:r w:rsidRPr="0052098A">
              <w:t xml:space="preserve"> план действий для достижения поставленной цели.</w:t>
            </w:r>
          </w:p>
          <w:p w:rsidR="0078523A" w:rsidRDefault="0078523A" w:rsidP="0078523A">
            <w:pPr>
              <w:tabs>
                <w:tab w:val="left" w:pos="851"/>
              </w:tabs>
              <w:jc w:val="both"/>
            </w:pPr>
            <w:r w:rsidRPr="0052098A">
              <w:t xml:space="preserve"> </w:t>
            </w:r>
            <w:r w:rsidRPr="005F7335">
              <w:t xml:space="preserve">Уметь: </w:t>
            </w:r>
          </w:p>
          <w:p w:rsidR="0078523A" w:rsidRDefault="0078523A" w:rsidP="0078523A">
            <w:r>
              <w:t>- руководить коллективом, команды, группы,</w:t>
            </w:r>
          </w:p>
          <w:p w:rsidR="000E6376" w:rsidRDefault="0078523A" w:rsidP="0078523A">
            <w:r>
              <w:t>-эффективно распределять обязанности;</w:t>
            </w:r>
          </w:p>
          <w:p w:rsidR="0078523A" w:rsidRPr="00914F6D" w:rsidRDefault="0078523A" w:rsidP="0078523A">
            <w:r w:rsidRPr="00914F6D">
              <w:t>Владеть:</w:t>
            </w:r>
          </w:p>
          <w:p w:rsidR="000E6376" w:rsidRDefault="0078523A" w:rsidP="0078523A">
            <w:r w:rsidRPr="00914F6D">
              <w:t xml:space="preserve">– </w:t>
            </w:r>
            <w:r w:rsidR="000E6376">
              <w:t xml:space="preserve">навыками организации, </w:t>
            </w:r>
            <w:r w:rsidR="000E6376">
              <w:lastRenderedPageBreak/>
              <w:t>координации и руководства в рамках какой либо деятельности,</w:t>
            </w:r>
          </w:p>
          <w:p w:rsidR="0078523A" w:rsidRPr="00137290" w:rsidRDefault="0078523A" w:rsidP="0078523A">
            <w:r>
              <w:t xml:space="preserve"> производственных процессов</w:t>
            </w:r>
            <w:r w:rsidRPr="00137290">
              <w:t>:</w:t>
            </w:r>
          </w:p>
          <w:p w:rsidR="000E6376" w:rsidRPr="005F7335" w:rsidRDefault="000E6376" w:rsidP="000E6376">
            <w:pPr>
              <w:rPr>
                <w:sz w:val="28"/>
              </w:rPr>
            </w:pPr>
          </w:p>
          <w:p w:rsidR="0078523A" w:rsidRPr="005F7335" w:rsidRDefault="0078523A" w:rsidP="0078523A">
            <w:pPr>
              <w:pStyle w:val="a3"/>
              <w:tabs>
                <w:tab w:val="left" w:pos="367"/>
              </w:tabs>
              <w:ind w:left="0"/>
              <w:rPr>
                <w:sz w:val="28"/>
              </w:rPr>
            </w:pPr>
            <w:r w:rsidRPr="005F7335">
              <w:rPr>
                <w:sz w:val="28"/>
              </w:rPr>
              <w:t xml:space="preserve"> </w:t>
            </w:r>
          </w:p>
        </w:tc>
      </w:tr>
      <w:tr w:rsidR="005B689B" w:rsidRPr="00DC11F5" w:rsidTr="00ED042A">
        <w:trPr>
          <w:trHeight w:val="416"/>
        </w:trPr>
        <w:tc>
          <w:tcPr>
            <w:tcW w:w="2552" w:type="dxa"/>
            <w:shd w:val="clear" w:color="auto" w:fill="auto"/>
          </w:tcPr>
          <w:p w:rsidR="005B689B" w:rsidRDefault="005B689B" w:rsidP="005B689B">
            <w:r>
              <w:lastRenderedPageBreak/>
              <w:t>ПК-7.</w:t>
            </w:r>
          </w:p>
          <w:p w:rsidR="005B689B" w:rsidRPr="00775244" w:rsidRDefault="005B689B" w:rsidP="005B689B">
            <w:pPr>
              <w:shd w:val="clear" w:color="auto" w:fill="FFFFFF"/>
              <w:jc w:val="both"/>
              <w:rPr>
                <w:rFonts w:ascii="yandex-sans" w:hAnsi="yandex-sans"/>
                <w:color w:val="000000"/>
                <w:sz w:val="23"/>
                <w:szCs w:val="23"/>
              </w:rPr>
            </w:pPr>
            <w:r w:rsidRPr="00775244">
              <w:rPr>
                <w:rFonts w:ascii="yandex-sans" w:hAnsi="yandex-sans" w:hint="eastAsia"/>
                <w:color w:val="000000"/>
                <w:sz w:val="23"/>
                <w:szCs w:val="23"/>
              </w:rPr>
              <w:t>С</w:t>
            </w:r>
            <w:r w:rsidRPr="00775244">
              <w:rPr>
                <w:rFonts w:ascii="yandex-sans" w:hAnsi="yandex-sans"/>
                <w:color w:val="000000"/>
                <w:sz w:val="23"/>
                <w:szCs w:val="23"/>
              </w:rPr>
              <w:t>пособностью</w:t>
            </w:r>
            <w:r w:rsidRPr="00066018">
              <w:rPr>
                <w:color w:val="000000"/>
                <w:sz w:val="23"/>
                <w:szCs w:val="23"/>
              </w:rPr>
              <w:t xml:space="preserve"> </w:t>
            </w:r>
            <w:r w:rsidRPr="00775244">
              <w:rPr>
                <w:rFonts w:ascii="yandex-sans" w:hAnsi="yandex-sans"/>
                <w:color w:val="000000"/>
                <w:sz w:val="23"/>
                <w:szCs w:val="23"/>
              </w:rPr>
              <w:t>организации</w:t>
            </w:r>
            <w:r w:rsidRPr="00066018">
              <w:rPr>
                <w:color w:val="000000"/>
                <w:sz w:val="23"/>
                <w:szCs w:val="23"/>
              </w:rPr>
              <w:t xml:space="preserve"> </w:t>
            </w:r>
            <w:r w:rsidRPr="00775244">
              <w:rPr>
                <w:rFonts w:ascii="yandex-sans" w:hAnsi="yandex-sans"/>
                <w:color w:val="000000"/>
                <w:sz w:val="23"/>
                <w:szCs w:val="23"/>
              </w:rPr>
              <w:t>работы</w:t>
            </w:r>
          </w:p>
          <w:p w:rsidR="005B689B" w:rsidRPr="00066018" w:rsidRDefault="005B689B" w:rsidP="005B689B">
            <w:pPr>
              <w:shd w:val="clear" w:color="auto" w:fill="FFFFFF"/>
              <w:jc w:val="both"/>
              <w:rPr>
                <w:color w:val="000000"/>
                <w:sz w:val="23"/>
                <w:szCs w:val="23"/>
              </w:rPr>
            </w:pPr>
            <w:r>
              <w:rPr>
                <w:rFonts w:ascii="yandex-sans" w:hAnsi="yandex-sans" w:hint="eastAsia"/>
                <w:color w:val="000000"/>
                <w:sz w:val="23"/>
                <w:szCs w:val="23"/>
              </w:rPr>
              <w:t>т</w:t>
            </w:r>
            <w:r w:rsidRPr="00775244">
              <w:rPr>
                <w:rFonts w:ascii="yandex-sans" w:hAnsi="yandex-sans"/>
                <w:color w:val="000000"/>
                <w:sz w:val="23"/>
                <w:szCs w:val="23"/>
              </w:rPr>
              <w:t>ворческого</w:t>
            </w:r>
            <w:r w:rsidRPr="00066018">
              <w:rPr>
                <w:color w:val="000000"/>
                <w:sz w:val="23"/>
                <w:szCs w:val="23"/>
              </w:rPr>
              <w:t xml:space="preserve"> коллектива исполнителей, </w:t>
            </w:r>
            <w:r w:rsidRPr="00775244">
              <w:rPr>
                <w:rFonts w:ascii="yandex-sans" w:hAnsi="yandex-sans"/>
                <w:color w:val="000000"/>
                <w:sz w:val="23"/>
                <w:szCs w:val="23"/>
              </w:rPr>
              <w:t>готовностью к принятию профессиональных и управленческих решений, определению</w:t>
            </w:r>
          </w:p>
          <w:p w:rsidR="005B689B" w:rsidRPr="00775244" w:rsidRDefault="005B689B" w:rsidP="005B689B">
            <w:pPr>
              <w:shd w:val="clear" w:color="auto" w:fill="FFFFFF"/>
              <w:jc w:val="both"/>
              <w:rPr>
                <w:rFonts w:ascii="yandex-sans" w:hAnsi="yandex-sans"/>
                <w:color w:val="000000"/>
                <w:sz w:val="23"/>
                <w:szCs w:val="23"/>
              </w:rPr>
            </w:pPr>
            <w:r w:rsidRPr="00775244">
              <w:rPr>
                <w:rFonts w:ascii="yandex-sans" w:hAnsi="yandex-sans"/>
                <w:color w:val="000000"/>
                <w:sz w:val="23"/>
                <w:szCs w:val="23"/>
              </w:rPr>
              <w:t>порядка выполнения работ и поиску оптимальных решений при создании продукции с</w:t>
            </w:r>
          </w:p>
          <w:p w:rsidR="005B689B" w:rsidRPr="00775244" w:rsidRDefault="005B689B" w:rsidP="005B689B">
            <w:pPr>
              <w:shd w:val="clear" w:color="auto" w:fill="FFFFFF"/>
              <w:jc w:val="both"/>
              <w:rPr>
                <w:rFonts w:ascii="yandex-sans" w:hAnsi="yandex-sans"/>
                <w:color w:val="000000"/>
                <w:sz w:val="23"/>
                <w:szCs w:val="23"/>
              </w:rPr>
            </w:pPr>
            <w:r w:rsidRPr="00775244">
              <w:rPr>
                <w:rFonts w:ascii="yandex-sans" w:hAnsi="yandex-sans"/>
                <w:color w:val="000000"/>
                <w:sz w:val="23"/>
                <w:szCs w:val="23"/>
              </w:rPr>
              <w:t>учетом требований качества, надежности и стоимости</w:t>
            </w:r>
          </w:p>
          <w:p w:rsidR="005B689B" w:rsidRPr="00E72337" w:rsidRDefault="005B689B" w:rsidP="005B689B"/>
        </w:tc>
        <w:tc>
          <w:tcPr>
            <w:tcW w:w="3573" w:type="dxa"/>
          </w:tcPr>
          <w:p w:rsidR="005B689B" w:rsidRDefault="005B689B" w:rsidP="005B689B">
            <w:pPr>
              <w:autoSpaceDE w:val="0"/>
              <w:autoSpaceDN w:val="0"/>
              <w:adjustRightInd w:val="0"/>
            </w:pPr>
            <w:r>
              <w:t>ПК-7.1</w:t>
            </w:r>
          </w:p>
          <w:p w:rsidR="005B689B" w:rsidRPr="00A377E4" w:rsidRDefault="005B689B" w:rsidP="005B689B">
            <w:pPr>
              <w:autoSpaceDE w:val="0"/>
              <w:autoSpaceDN w:val="0"/>
              <w:adjustRightInd w:val="0"/>
            </w:pPr>
            <w:r>
              <w:t>Знает</w:t>
            </w:r>
            <w:r w:rsidRPr="00A377E4">
              <w:t>:</w:t>
            </w:r>
          </w:p>
          <w:p w:rsidR="005B689B" w:rsidRDefault="005B689B" w:rsidP="005B689B">
            <w:pPr>
              <w:autoSpaceDE w:val="0"/>
              <w:autoSpaceDN w:val="0"/>
              <w:adjustRightInd w:val="0"/>
            </w:pPr>
            <w:r>
              <w:t>-</w:t>
            </w:r>
            <w:r w:rsidRPr="00C71E31">
              <w:t xml:space="preserve"> </w:t>
            </w:r>
            <w:r>
              <w:t>структуру нормативно-технической базы в сфере  дизайна среды,</w:t>
            </w:r>
          </w:p>
          <w:p w:rsidR="005B689B" w:rsidRPr="00C71E31" w:rsidRDefault="005B689B" w:rsidP="005B689B">
            <w:pPr>
              <w:autoSpaceDE w:val="0"/>
              <w:autoSpaceDN w:val="0"/>
              <w:adjustRightInd w:val="0"/>
            </w:pPr>
            <w:r>
              <w:t>-</w:t>
            </w:r>
            <w:r w:rsidRPr="00C71E31">
              <w:t xml:space="preserve"> </w:t>
            </w:r>
            <w:r>
              <w:t>технологию оценки</w:t>
            </w:r>
            <w:proofErr w:type="gramStart"/>
            <w:r>
              <w:t xml:space="preserve"> </w:t>
            </w:r>
            <w:r w:rsidRPr="00C71E31">
              <w:t>;</w:t>
            </w:r>
            <w:proofErr w:type="gramEnd"/>
            <w:r>
              <w:t xml:space="preserve"> эффективности принимаемых решений в творческом коллективе</w:t>
            </w:r>
            <w:r w:rsidRPr="00C71E31">
              <w:t>;</w:t>
            </w:r>
          </w:p>
          <w:p w:rsidR="005B689B" w:rsidRDefault="005B689B" w:rsidP="005B689B">
            <w:pPr>
              <w:autoSpaceDE w:val="0"/>
              <w:autoSpaceDN w:val="0"/>
              <w:adjustRightInd w:val="0"/>
            </w:pPr>
            <w:r>
              <w:t>- основные правила организации работы творческого коллектива,</w:t>
            </w:r>
          </w:p>
          <w:p w:rsidR="005B689B" w:rsidRPr="00C71E31" w:rsidRDefault="005B689B" w:rsidP="005B689B">
            <w:pPr>
              <w:autoSpaceDE w:val="0"/>
              <w:autoSpaceDN w:val="0"/>
              <w:adjustRightInd w:val="0"/>
            </w:pPr>
            <w:r>
              <w:t>- методы распределения профессиональных и управленческих задач в творческом коллективе исполнителей</w:t>
            </w:r>
            <w:r w:rsidRPr="00C71E31">
              <w:t>;</w:t>
            </w:r>
          </w:p>
          <w:p w:rsidR="005B689B" w:rsidRPr="0029770A" w:rsidRDefault="005B689B" w:rsidP="005B689B">
            <w:pPr>
              <w:autoSpaceDE w:val="0"/>
              <w:autoSpaceDN w:val="0"/>
              <w:adjustRightInd w:val="0"/>
            </w:pPr>
            <w:r>
              <w:t>- порядок выполнения творческих работ и поиск оптимальны решений при создании графической продукции</w:t>
            </w:r>
            <w:r w:rsidRPr="0029770A">
              <w:t>;</w:t>
            </w:r>
          </w:p>
          <w:p w:rsidR="005B689B" w:rsidRDefault="005B689B" w:rsidP="005B689B">
            <w:pPr>
              <w:autoSpaceDE w:val="0"/>
              <w:autoSpaceDN w:val="0"/>
              <w:adjustRightInd w:val="0"/>
            </w:pPr>
            <w:r>
              <w:t xml:space="preserve">- знает </w:t>
            </w:r>
            <w:proofErr w:type="gramStart"/>
            <w:r>
              <w:t>требования</w:t>
            </w:r>
            <w:proofErr w:type="gramEnd"/>
            <w:r>
              <w:t xml:space="preserve"> предъявляемые для достижения высокого качества проектных работ, сроковой ответственности исполнения, надежности и стоимости</w:t>
            </w:r>
            <w:r w:rsidRPr="00C71E31">
              <w:t>;</w:t>
            </w:r>
            <w:r>
              <w:t xml:space="preserve"> </w:t>
            </w:r>
          </w:p>
          <w:p w:rsidR="005B689B" w:rsidRPr="00A377E4" w:rsidRDefault="005B689B" w:rsidP="005B689B">
            <w:pPr>
              <w:autoSpaceDE w:val="0"/>
              <w:autoSpaceDN w:val="0"/>
              <w:adjustRightInd w:val="0"/>
            </w:pPr>
            <w:r>
              <w:t>-</w:t>
            </w:r>
            <w:r w:rsidRPr="00A377E4">
              <w:t xml:space="preserve"> </w:t>
            </w:r>
            <w:r>
              <w:t>содержание процесса планирования</w:t>
            </w:r>
            <w:r w:rsidRPr="00A377E4">
              <w:t>;</w:t>
            </w:r>
          </w:p>
          <w:p w:rsidR="005B689B" w:rsidRDefault="005B689B" w:rsidP="005B689B">
            <w:pPr>
              <w:autoSpaceDE w:val="0"/>
              <w:autoSpaceDN w:val="0"/>
              <w:adjustRightInd w:val="0"/>
            </w:pPr>
            <w:r>
              <w:t>-</w:t>
            </w:r>
            <w:r w:rsidRPr="00C71E31">
              <w:t xml:space="preserve"> </w:t>
            </w:r>
            <w:r>
              <w:t xml:space="preserve">задачи информационно-аналитической деятельности в проектных коллективах. </w:t>
            </w:r>
          </w:p>
          <w:p w:rsidR="005B689B" w:rsidRDefault="005B689B" w:rsidP="005B689B">
            <w:pPr>
              <w:autoSpaceDE w:val="0"/>
              <w:autoSpaceDN w:val="0"/>
              <w:adjustRightInd w:val="0"/>
            </w:pPr>
          </w:p>
          <w:p w:rsidR="005B689B" w:rsidRDefault="005B689B" w:rsidP="005B689B">
            <w:pPr>
              <w:autoSpaceDE w:val="0"/>
              <w:autoSpaceDN w:val="0"/>
              <w:adjustRightInd w:val="0"/>
            </w:pPr>
            <w:r>
              <w:t>ПК-7.2</w:t>
            </w:r>
          </w:p>
          <w:p w:rsidR="005B689B" w:rsidRPr="00A377E4" w:rsidRDefault="005B689B" w:rsidP="005B689B">
            <w:pPr>
              <w:autoSpaceDE w:val="0"/>
              <w:autoSpaceDN w:val="0"/>
              <w:adjustRightInd w:val="0"/>
            </w:pPr>
            <w:r>
              <w:t>Умеет</w:t>
            </w:r>
            <w:r w:rsidRPr="00A377E4">
              <w:t>:</w:t>
            </w:r>
          </w:p>
          <w:p w:rsidR="005B689B" w:rsidRPr="00C71E31" w:rsidRDefault="005B689B" w:rsidP="005B689B">
            <w:pPr>
              <w:autoSpaceDE w:val="0"/>
              <w:autoSpaceDN w:val="0"/>
              <w:adjustRightInd w:val="0"/>
            </w:pPr>
            <w:r>
              <w:t>-</w:t>
            </w:r>
            <w:r w:rsidRPr="00C71E31">
              <w:t xml:space="preserve"> </w:t>
            </w:r>
            <w:r>
              <w:t>пользоваться нормативно-технической базой в сфере  дизайна среды</w:t>
            </w:r>
            <w:r w:rsidRPr="00C71E31">
              <w:t>;</w:t>
            </w:r>
          </w:p>
          <w:p w:rsidR="005B689B" w:rsidRPr="00C71E31" w:rsidRDefault="005B689B" w:rsidP="005B689B">
            <w:pPr>
              <w:autoSpaceDE w:val="0"/>
              <w:autoSpaceDN w:val="0"/>
              <w:adjustRightInd w:val="0"/>
            </w:pPr>
            <w:r>
              <w:t>-</w:t>
            </w:r>
            <w:r w:rsidRPr="00C71E31">
              <w:t xml:space="preserve"> </w:t>
            </w:r>
            <w:r>
              <w:t>владеть методами принятия решений в различных условиях</w:t>
            </w:r>
            <w:r w:rsidRPr="00C71E31">
              <w:t>;</w:t>
            </w:r>
          </w:p>
          <w:p w:rsidR="005B689B" w:rsidRPr="00C71E31" w:rsidRDefault="005B689B" w:rsidP="005B689B">
            <w:pPr>
              <w:autoSpaceDE w:val="0"/>
              <w:autoSpaceDN w:val="0"/>
              <w:adjustRightInd w:val="0"/>
            </w:pPr>
            <w:r>
              <w:t xml:space="preserve">-  творчески принимать управленческие решения с </w:t>
            </w:r>
            <w:r>
              <w:lastRenderedPageBreak/>
              <w:t xml:space="preserve">учетом мнения </w:t>
            </w:r>
            <w:proofErr w:type="spellStart"/>
            <w:r>
              <w:t>прюларизма</w:t>
            </w:r>
            <w:proofErr w:type="spellEnd"/>
            <w:r w:rsidRPr="00C71E31">
              <w:t>;</w:t>
            </w:r>
          </w:p>
          <w:p w:rsidR="005B689B" w:rsidRPr="00C71E31" w:rsidRDefault="005B689B" w:rsidP="005B689B">
            <w:pPr>
              <w:autoSpaceDE w:val="0"/>
              <w:autoSpaceDN w:val="0"/>
              <w:adjustRightInd w:val="0"/>
            </w:pPr>
            <w:r>
              <w:t>- определять цели и делать отбор содержания профессиональны решений при разработке дизайн-проекта</w:t>
            </w:r>
            <w:r w:rsidRPr="00C71E31">
              <w:t>;</w:t>
            </w:r>
          </w:p>
          <w:p w:rsidR="005B689B" w:rsidRDefault="005B689B" w:rsidP="005B689B">
            <w:pPr>
              <w:autoSpaceDE w:val="0"/>
              <w:autoSpaceDN w:val="0"/>
              <w:adjustRightInd w:val="0"/>
            </w:pPr>
            <w:r>
              <w:t>-</w:t>
            </w:r>
            <w:r w:rsidRPr="00C71E31">
              <w:t xml:space="preserve"> </w:t>
            </w:r>
            <w:r>
              <w:t>осуществлять контроль за их реализацией.</w:t>
            </w:r>
          </w:p>
          <w:p w:rsidR="005B689B" w:rsidRDefault="005B689B" w:rsidP="005B689B">
            <w:pPr>
              <w:autoSpaceDE w:val="0"/>
              <w:autoSpaceDN w:val="0"/>
              <w:adjustRightInd w:val="0"/>
            </w:pPr>
          </w:p>
          <w:p w:rsidR="005B689B" w:rsidRDefault="005B689B" w:rsidP="005B689B">
            <w:pPr>
              <w:autoSpaceDE w:val="0"/>
              <w:autoSpaceDN w:val="0"/>
              <w:adjustRightInd w:val="0"/>
            </w:pPr>
            <w:r>
              <w:t>ПК-7.3</w:t>
            </w:r>
          </w:p>
          <w:p w:rsidR="005B689B" w:rsidRPr="00A377E4" w:rsidRDefault="005B689B" w:rsidP="005B689B">
            <w:pPr>
              <w:autoSpaceDE w:val="0"/>
              <w:autoSpaceDN w:val="0"/>
              <w:adjustRightInd w:val="0"/>
            </w:pPr>
            <w:r>
              <w:t>Владеет</w:t>
            </w:r>
            <w:r w:rsidRPr="00A377E4">
              <w:t>:</w:t>
            </w:r>
          </w:p>
          <w:p w:rsidR="005B689B" w:rsidRPr="00C71E31" w:rsidRDefault="005B689B" w:rsidP="005B689B">
            <w:pPr>
              <w:autoSpaceDE w:val="0"/>
              <w:autoSpaceDN w:val="0"/>
              <w:adjustRightInd w:val="0"/>
            </w:pPr>
            <w:r>
              <w:t>-</w:t>
            </w:r>
            <w:r w:rsidRPr="0052098A">
              <w:t xml:space="preserve"> навыками грамотной и эффективной организации, координации и руководства командным взаимодействием при решении профессиональных задач для достижения поставленной цели</w:t>
            </w:r>
            <w:r w:rsidRPr="00C71E31">
              <w:t>;</w:t>
            </w:r>
          </w:p>
          <w:p w:rsidR="005B689B" w:rsidRPr="00C71E31" w:rsidRDefault="005B689B" w:rsidP="005B689B">
            <w:pPr>
              <w:autoSpaceDE w:val="0"/>
              <w:autoSpaceDN w:val="0"/>
              <w:adjustRightInd w:val="0"/>
            </w:pPr>
            <w:r>
              <w:t>-</w:t>
            </w:r>
            <w:r w:rsidRPr="00C71E31">
              <w:t xml:space="preserve"> </w:t>
            </w:r>
            <w:r>
              <w:t>навыками обоснования решений как типовых, так и нестандартных задач управления</w:t>
            </w:r>
            <w:r w:rsidRPr="00C71E31">
              <w:t>;</w:t>
            </w:r>
          </w:p>
          <w:p w:rsidR="005B689B" w:rsidRPr="00C71E31" w:rsidRDefault="005B689B" w:rsidP="005B689B">
            <w:pPr>
              <w:autoSpaceDE w:val="0"/>
              <w:autoSpaceDN w:val="0"/>
              <w:adjustRightInd w:val="0"/>
            </w:pPr>
            <w:r>
              <w:t>-</w:t>
            </w:r>
            <w:r w:rsidRPr="00C71E31">
              <w:t xml:space="preserve"> </w:t>
            </w:r>
            <w:r>
              <w:t>навыками анализа основных проблем в сфере управления</w:t>
            </w:r>
            <w:r w:rsidRPr="00C71E31">
              <w:t>;</w:t>
            </w:r>
          </w:p>
          <w:p w:rsidR="005B689B" w:rsidRDefault="005B689B" w:rsidP="005B689B">
            <w:pPr>
              <w:autoSpaceDE w:val="0"/>
              <w:autoSpaceDN w:val="0"/>
              <w:adjustRightInd w:val="0"/>
            </w:pPr>
            <w:r>
              <w:t>-</w:t>
            </w:r>
            <w:r w:rsidRPr="00C71E31">
              <w:t xml:space="preserve"> </w:t>
            </w:r>
            <w:r>
              <w:t>навыками использования нормативно-технической базы в сфере дизайна предметно-пространственной среды.</w:t>
            </w:r>
          </w:p>
          <w:p w:rsidR="005B689B" w:rsidRDefault="005B689B" w:rsidP="005B689B">
            <w:pPr>
              <w:autoSpaceDE w:val="0"/>
              <w:autoSpaceDN w:val="0"/>
              <w:adjustRightInd w:val="0"/>
            </w:pPr>
          </w:p>
        </w:tc>
        <w:tc>
          <w:tcPr>
            <w:tcW w:w="3940" w:type="dxa"/>
            <w:shd w:val="clear" w:color="auto" w:fill="auto"/>
          </w:tcPr>
          <w:p w:rsidR="005B689B" w:rsidRDefault="005B689B" w:rsidP="005B689B">
            <w:pPr>
              <w:jc w:val="both"/>
            </w:pPr>
            <w:r w:rsidRPr="005F7335">
              <w:lastRenderedPageBreak/>
              <w:t xml:space="preserve">Знать: </w:t>
            </w:r>
          </w:p>
          <w:p w:rsidR="005B689B" w:rsidRDefault="005B689B" w:rsidP="005B689B">
            <w:pPr>
              <w:autoSpaceDE w:val="0"/>
              <w:autoSpaceDN w:val="0"/>
              <w:adjustRightInd w:val="0"/>
            </w:pPr>
            <w:r>
              <w:t>-</w:t>
            </w:r>
            <w:r w:rsidRPr="00C71E31">
              <w:t xml:space="preserve"> </w:t>
            </w:r>
            <w:r>
              <w:t xml:space="preserve">нормативно-техническую </w:t>
            </w:r>
            <w:proofErr w:type="gramStart"/>
            <w:r>
              <w:t>базу</w:t>
            </w:r>
            <w:proofErr w:type="gramEnd"/>
            <w:r>
              <w:t xml:space="preserve"> применяемую в сфере  дизайна,</w:t>
            </w:r>
          </w:p>
          <w:p w:rsidR="005B689B" w:rsidRDefault="005B689B" w:rsidP="005B689B">
            <w:pPr>
              <w:autoSpaceDE w:val="0"/>
              <w:autoSpaceDN w:val="0"/>
              <w:adjustRightInd w:val="0"/>
            </w:pPr>
            <w:r>
              <w:t>- основные принципы организации работы творческого коллектива,</w:t>
            </w:r>
          </w:p>
          <w:p w:rsidR="005B689B" w:rsidRPr="00C71E31" w:rsidRDefault="005B689B" w:rsidP="005B689B">
            <w:pPr>
              <w:autoSpaceDE w:val="0"/>
              <w:autoSpaceDN w:val="0"/>
              <w:adjustRightInd w:val="0"/>
            </w:pPr>
            <w:r>
              <w:t>- методы распределения профессиональных и управленческих задач в творческом коллективе исполнителей</w:t>
            </w:r>
            <w:r w:rsidRPr="00C71E31">
              <w:t>;</w:t>
            </w:r>
          </w:p>
          <w:p w:rsidR="005B689B" w:rsidRDefault="005B689B" w:rsidP="005B689B">
            <w:pPr>
              <w:autoSpaceDE w:val="0"/>
              <w:autoSpaceDN w:val="0"/>
              <w:adjustRightInd w:val="0"/>
            </w:pPr>
            <w:r>
              <w:t xml:space="preserve">- </w:t>
            </w:r>
            <w:r w:rsidR="00317011">
              <w:t>перечень</w:t>
            </w:r>
            <w:r>
              <w:t xml:space="preserve"> выполнения творческих </w:t>
            </w:r>
            <w:r w:rsidR="00317011">
              <w:t>задач</w:t>
            </w:r>
            <w:r>
              <w:t xml:space="preserve"> и поиск оптимальны решений при создании графической продукции</w:t>
            </w:r>
            <w:r w:rsidRPr="0029770A">
              <w:t>;</w:t>
            </w:r>
          </w:p>
          <w:p w:rsidR="005B689B" w:rsidRPr="00A377E4" w:rsidRDefault="005B689B" w:rsidP="005B689B">
            <w:pPr>
              <w:autoSpaceDE w:val="0"/>
              <w:autoSpaceDN w:val="0"/>
              <w:adjustRightInd w:val="0"/>
            </w:pPr>
            <w:r>
              <w:t>-</w:t>
            </w:r>
            <w:r w:rsidRPr="00A377E4">
              <w:t xml:space="preserve"> </w:t>
            </w:r>
            <w:r w:rsidR="00317011">
              <w:t xml:space="preserve">внутренне </w:t>
            </w:r>
            <w:r>
              <w:t>содержание процесса планирования</w:t>
            </w:r>
            <w:r w:rsidRPr="00A377E4">
              <w:t>;</w:t>
            </w:r>
          </w:p>
          <w:p w:rsidR="005B689B" w:rsidRDefault="005B689B" w:rsidP="005B689B">
            <w:pPr>
              <w:autoSpaceDE w:val="0"/>
              <w:autoSpaceDN w:val="0"/>
              <w:adjustRightInd w:val="0"/>
            </w:pPr>
            <w:r>
              <w:t>-</w:t>
            </w:r>
            <w:r w:rsidRPr="00C71E31">
              <w:t xml:space="preserve"> </w:t>
            </w:r>
            <w:r w:rsidR="00317011">
              <w:t>аспекты</w:t>
            </w:r>
            <w:r>
              <w:t xml:space="preserve"> информационно-аналитической деятельности в проектных коллективах. </w:t>
            </w:r>
          </w:p>
          <w:p w:rsidR="005B689B" w:rsidRDefault="005B689B" w:rsidP="005B689B">
            <w:pPr>
              <w:tabs>
                <w:tab w:val="left" w:pos="851"/>
              </w:tabs>
              <w:jc w:val="both"/>
            </w:pPr>
            <w:r w:rsidRPr="0052098A">
              <w:t xml:space="preserve"> </w:t>
            </w:r>
            <w:r w:rsidRPr="005F7335">
              <w:t xml:space="preserve">Уметь: </w:t>
            </w:r>
          </w:p>
          <w:p w:rsidR="005B689B" w:rsidRDefault="005B689B" w:rsidP="005B689B">
            <w:r>
              <w:t xml:space="preserve">- </w:t>
            </w:r>
            <w:r w:rsidR="00C74C5F">
              <w:t>применять нормативно-техническую базу в сфере  дизайна</w:t>
            </w:r>
            <w:r>
              <w:t>;</w:t>
            </w:r>
          </w:p>
          <w:p w:rsidR="00C74C5F" w:rsidRDefault="00C74C5F" w:rsidP="005B689B">
            <w:r>
              <w:t>-применять методы принятий решения;</w:t>
            </w:r>
          </w:p>
          <w:p w:rsidR="005B689B" w:rsidRPr="00914F6D" w:rsidRDefault="005B689B" w:rsidP="005B689B">
            <w:r w:rsidRPr="00914F6D">
              <w:t>Владеть:</w:t>
            </w:r>
          </w:p>
          <w:p w:rsidR="005B689B" w:rsidRDefault="005B689B" w:rsidP="005B689B">
            <w:pPr>
              <w:jc w:val="both"/>
            </w:pPr>
            <w:r w:rsidRPr="00914F6D">
              <w:t xml:space="preserve">– </w:t>
            </w:r>
            <w:r>
              <w:t>навыками</w:t>
            </w:r>
            <w:r w:rsidR="00C74C5F">
              <w:t xml:space="preserve"> эффективной организации командной работы</w:t>
            </w:r>
          </w:p>
          <w:p w:rsidR="00C74C5F" w:rsidRDefault="00C74C5F" w:rsidP="00317011">
            <w:pPr>
              <w:jc w:val="both"/>
            </w:pPr>
            <w:r>
              <w:t xml:space="preserve">- навыками анализа проблем в </w:t>
            </w:r>
            <w:r w:rsidR="00317011">
              <w:t>области</w:t>
            </w:r>
            <w:r>
              <w:t xml:space="preserve"> управления</w:t>
            </w:r>
            <w:r w:rsidRPr="00C71E31">
              <w:t>;</w:t>
            </w:r>
          </w:p>
          <w:p w:rsidR="00317011" w:rsidRPr="005F7335" w:rsidRDefault="00317011" w:rsidP="00317011">
            <w:pPr>
              <w:jc w:val="both"/>
            </w:pPr>
            <w:r>
              <w:t>- принципами обоснования решений типовых и нестандартных задач управления.</w:t>
            </w: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8101E" w:rsidRPr="00DC11F5" w:rsidRDefault="002F2124" w:rsidP="00ED4788">
      <w:pPr>
        <w:ind w:firstLine="142"/>
        <w:jc w:val="both"/>
        <w:rPr>
          <w:color w:val="FF0000"/>
        </w:rPr>
      </w:pPr>
      <w:r w:rsidRPr="002F2124">
        <w:t>Дисциплина относится к части, формируемой участниками образовательных отношений  Б</w:t>
      </w:r>
      <w:proofErr w:type="gramStart"/>
      <w:r w:rsidRPr="002F2124">
        <w:t>1</w:t>
      </w:r>
      <w:proofErr w:type="gramEnd"/>
      <w:r w:rsidRPr="002F2124">
        <w:t>.В.10 «Дисциплины (модули)» учебного плана.</w:t>
      </w:r>
      <w:r w:rsidR="00EC6C16">
        <w:t>.</w:t>
      </w:r>
    </w:p>
    <w:p w:rsidR="001E43EC" w:rsidRPr="00DC11F5" w:rsidRDefault="00E8101E"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rsidR="001E43EC" w:rsidRPr="00DC11F5" w:rsidRDefault="001E43E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1E43EC" w:rsidRPr="00DC11F5" w:rsidTr="00637074">
        <w:tc>
          <w:tcPr>
            <w:tcW w:w="1967" w:type="dxa"/>
            <w:shd w:val="clear" w:color="auto" w:fill="auto"/>
          </w:tcPr>
          <w:p w:rsidR="001E43EC" w:rsidRPr="00DC11F5" w:rsidRDefault="001E43EC" w:rsidP="00637074">
            <w:pPr>
              <w:suppressAutoHyphens/>
              <w:jc w:val="both"/>
            </w:pPr>
            <w:r w:rsidRPr="00DC11F5">
              <w:t>Код компетенции</w:t>
            </w:r>
          </w:p>
        </w:tc>
        <w:tc>
          <w:tcPr>
            <w:tcW w:w="2394" w:type="dxa"/>
            <w:shd w:val="clear" w:color="auto" w:fill="auto"/>
          </w:tcPr>
          <w:p w:rsidR="001E43EC" w:rsidRPr="00DC11F5" w:rsidRDefault="001E43EC" w:rsidP="00637074">
            <w:pPr>
              <w:suppressAutoHyphens/>
              <w:jc w:val="both"/>
            </w:pPr>
            <w:r w:rsidRPr="00DC11F5">
              <w:t>Предшествующие дисциплины</w:t>
            </w:r>
          </w:p>
        </w:tc>
        <w:tc>
          <w:tcPr>
            <w:tcW w:w="2835" w:type="dxa"/>
            <w:shd w:val="clear" w:color="auto" w:fill="auto"/>
          </w:tcPr>
          <w:p w:rsidR="001E43EC" w:rsidRPr="00DC11F5" w:rsidRDefault="001E43EC" w:rsidP="00637074">
            <w:pPr>
              <w:suppressAutoHyphens/>
              <w:jc w:val="both"/>
            </w:pPr>
            <w:r w:rsidRPr="00DC11F5">
              <w:t>Параллельно осваиваемые</w:t>
            </w:r>
          </w:p>
        </w:tc>
        <w:tc>
          <w:tcPr>
            <w:tcW w:w="2835" w:type="dxa"/>
            <w:shd w:val="clear" w:color="auto" w:fill="auto"/>
          </w:tcPr>
          <w:p w:rsidR="001E43EC" w:rsidRPr="00DC11F5" w:rsidRDefault="001E43EC" w:rsidP="00637074">
            <w:pPr>
              <w:suppressAutoHyphens/>
              <w:jc w:val="both"/>
            </w:pPr>
            <w:r w:rsidRPr="00DC11F5">
              <w:t>Последующие дисциплины</w:t>
            </w:r>
          </w:p>
        </w:tc>
      </w:tr>
      <w:tr w:rsidR="001E43EC" w:rsidRPr="00DC11F5" w:rsidTr="00637074">
        <w:tc>
          <w:tcPr>
            <w:tcW w:w="1967" w:type="dxa"/>
            <w:shd w:val="clear" w:color="auto" w:fill="auto"/>
          </w:tcPr>
          <w:p w:rsidR="001E43EC" w:rsidRPr="00DC11F5" w:rsidRDefault="0078523A" w:rsidP="00C15E44">
            <w:pPr>
              <w:suppressAutoHyphens/>
              <w:jc w:val="both"/>
            </w:pPr>
            <w:r>
              <w:t>УК-2</w:t>
            </w:r>
          </w:p>
        </w:tc>
        <w:tc>
          <w:tcPr>
            <w:tcW w:w="2394" w:type="dxa"/>
            <w:shd w:val="clear" w:color="auto" w:fill="auto"/>
          </w:tcPr>
          <w:p w:rsidR="00142423" w:rsidRPr="009658B9" w:rsidRDefault="00317011" w:rsidP="00C15E44">
            <w:pPr>
              <w:suppressAutoHyphens/>
              <w:jc w:val="both"/>
            </w:pPr>
            <w:r>
              <w:t>Управление проектами</w:t>
            </w:r>
          </w:p>
        </w:tc>
        <w:tc>
          <w:tcPr>
            <w:tcW w:w="2835" w:type="dxa"/>
            <w:shd w:val="clear" w:color="auto" w:fill="auto"/>
          </w:tcPr>
          <w:p w:rsidR="00F92C47" w:rsidRDefault="00A65E3F" w:rsidP="008B3563">
            <w:pPr>
              <w:suppressAutoHyphens/>
              <w:jc w:val="both"/>
            </w:pPr>
            <w:r w:rsidRPr="00A65E3F">
              <w:t>Теория и история искусства</w:t>
            </w:r>
          </w:p>
          <w:p w:rsidR="00A65E3F" w:rsidRPr="00DC11F5" w:rsidRDefault="00A65E3F" w:rsidP="008B3563">
            <w:pPr>
              <w:suppressAutoHyphens/>
              <w:jc w:val="both"/>
            </w:pPr>
            <w:r w:rsidRPr="00A65E3F">
              <w:t>Философские проблемы науки и техники</w:t>
            </w:r>
          </w:p>
        </w:tc>
        <w:tc>
          <w:tcPr>
            <w:tcW w:w="2835" w:type="dxa"/>
            <w:shd w:val="clear" w:color="auto" w:fill="auto"/>
          </w:tcPr>
          <w:p w:rsidR="00D010A7" w:rsidRDefault="00D010A7" w:rsidP="000756EE">
            <w:pPr>
              <w:suppressAutoHyphens/>
              <w:jc w:val="both"/>
            </w:pPr>
            <w:r w:rsidRPr="00D010A7">
              <w:t>Проектная практика</w:t>
            </w:r>
            <w:r w:rsidRPr="00D010A7">
              <w:tab/>
            </w:r>
          </w:p>
          <w:p w:rsidR="00D010A7" w:rsidRPr="00E80F41" w:rsidRDefault="00D010A7" w:rsidP="000756EE">
            <w:pPr>
              <w:suppressAutoHyphens/>
              <w:jc w:val="both"/>
            </w:pPr>
            <w:r w:rsidRPr="00D010A7">
              <w:t>Научно-исследовательская работа</w:t>
            </w:r>
            <w:r w:rsidRPr="00D010A7">
              <w:tab/>
            </w:r>
          </w:p>
        </w:tc>
      </w:tr>
      <w:tr w:rsidR="0078523A" w:rsidRPr="00DC11F5" w:rsidTr="00637074">
        <w:tc>
          <w:tcPr>
            <w:tcW w:w="1967" w:type="dxa"/>
            <w:shd w:val="clear" w:color="auto" w:fill="auto"/>
          </w:tcPr>
          <w:p w:rsidR="0078523A" w:rsidRDefault="0078523A" w:rsidP="00C15E44">
            <w:pPr>
              <w:suppressAutoHyphens/>
              <w:jc w:val="both"/>
            </w:pPr>
            <w:r>
              <w:t>УК-3</w:t>
            </w:r>
          </w:p>
        </w:tc>
        <w:tc>
          <w:tcPr>
            <w:tcW w:w="2394" w:type="dxa"/>
            <w:shd w:val="clear" w:color="auto" w:fill="auto"/>
          </w:tcPr>
          <w:p w:rsidR="0078523A" w:rsidRDefault="00317011" w:rsidP="00C15E44">
            <w:pPr>
              <w:suppressAutoHyphens/>
              <w:jc w:val="both"/>
            </w:pPr>
            <w:r>
              <w:t>Управление проектами</w:t>
            </w:r>
          </w:p>
          <w:p w:rsidR="00317011" w:rsidRPr="009658B9" w:rsidRDefault="00317011" w:rsidP="00C15E44">
            <w:pPr>
              <w:suppressAutoHyphens/>
              <w:jc w:val="both"/>
            </w:pPr>
            <w:r>
              <w:t>Основы теории творчества</w:t>
            </w:r>
          </w:p>
        </w:tc>
        <w:tc>
          <w:tcPr>
            <w:tcW w:w="2835" w:type="dxa"/>
            <w:shd w:val="clear" w:color="auto" w:fill="auto"/>
          </w:tcPr>
          <w:p w:rsidR="0078523A" w:rsidRPr="00A65E3F" w:rsidRDefault="0078523A" w:rsidP="008B3563">
            <w:pPr>
              <w:suppressAutoHyphens/>
              <w:jc w:val="both"/>
            </w:pPr>
          </w:p>
        </w:tc>
        <w:tc>
          <w:tcPr>
            <w:tcW w:w="2835" w:type="dxa"/>
            <w:shd w:val="clear" w:color="auto" w:fill="auto"/>
          </w:tcPr>
          <w:p w:rsidR="0078523A" w:rsidRDefault="00317011" w:rsidP="000756EE">
            <w:pPr>
              <w:suppressAutoHyphens/>
              <w:jc w:val="both"/>
            </w:pPr>
            <w:r w:rsidRPr="00317011">
              <w:t>Менеджмент и маркетинг в дизайне и рекламе</w:t>
            </w:r>
            <w:r w:rsidRPr="00317011">
              <w:tab/>
            </w:r>
          </w:p>
          <w:p w:rsidR="00317011" w:rsidRDefault="00317011" w:rsidP="000756EE">
            <w:pPr>
              <w:suppressAutoHyphens/>
              <w:jc w:val="both"/>
            </w:pPr>
            <w:proofErr w:type="spellStart"/>
            <w:r w:rsidRPr="00317011">
              <w:t>Брендинг</w:t>
            </w:r>
            <w:proofErr w:type="spellEnd"/>
            <w:r w:rsidRPr="00317011">
              <w:tab/>
            </w:r>
          </w:p>
          <w:p w:rsidR="00B7604C" w:rsidRPr="00D010A7" w:rsidRDefault="00B7604C" w:rsidP="000756EE">
            <w:pPr>
              <w:suppressAutoHyphens/>
              <w:jc w:val="both"/>
            </w:pPr>
            <w:r w:rsidRPr="00B7604C">
              <w:t>Педагогическая практика</w:t>
            </w:r>
            <w:r w:rsidRPr="00B7604C">
              <w:tab/>
            </w:r>
          </w:p>
        </w:tc>
      </w:tr>
      <w:tr w:rsidR="00317011" w:rsidRPr="00DC11F5" w:rsidTr="00637074">
        <w:tc>
          <w:tcPr>
            <w:tcW w:w="1967" w:type="dxa"/>
            <w:shd w:val="clear" w:color="auto" w:fill="auto"/>
          </w:tcPr>
          <w:p w:rsidR="00317011" w:rsidRDefault="00317011" w:rsidP="00317011">
            <w:r>
              <w:t>ПК-7</w:t>
            </w:r>
          </w:p>
          <w:p w:rsidR="00317011" w:rsidRDefault="00317011" w:rsidP="00C15E44">
            <w:pPr>
              <w:suppressAutoHyphens/>
              <w:jc w:val="both"/>
            </w:pPr>
          </w:p>
        </w:tc>
        <w:tc>
          <w:tcPr>
            <w:tcW w:w="2394" w:type="dxa"/>
            <w:shd w:val="clear" w:color="auto" w:fill="auto"/>
          </w:tcPr>
          <w:p w:rsidR="00317011" w:rsidRPr="009658B9" w:rsidRDefault="00317011" w:rsidP="00C15E44">
            <w:pPr>
              <w:suppressAutoHyphens/>
              <w:jc w:val="both"/>
            </w:pPr>
          </w:p>
        </w:tc>
        <w:tc>
          <w:tcPr>
            <w:tcW w:w="2835" w:type="dxa"/>
            <w:shd w:val="clear" w:color="auto" w:fill="auto"/>
          </w:tcPr>
          <w:p w:rsidR="00317011" w:rsidRPr="00A65E3F" w:rsidRDefault="00317011" w:rsidP="008B3563">
            <w:pPr>
              <w:suppressAutoHyphens/>
              <w:jc w:val="both"/>
            </w:pPr>
          </w:p>
        </w:tc>
        <w:tc>
          <w:tcPr>
            <w:tcW w:w="2835" w:type="dxa"/>
            <w:shd w:val="clear" w:color="auto" w:fill="auto"/>
          </w:tcPr>
          <w:p w:rsidR="00317011" w:rsidRDefault="00317011" w:rsidP="00317011">
            <w:r w:rsidRPr="00C55ADA">
              <w:t xml:space="preserve">Менеджмент и </w:t>
            </w:r>
            <w:r w:rsidRPr="00C55ADA">
              <w:lastRenderedPageBreak/>
              <w:t>маркетинг в дизайне и рекламе</w:t>
            </w:r>
          </w:p>
          <w:p w:rsidR="00B7604C" w:rsidRDefault="00B7604C" w:rsidP="00317011">
            <w:r w:rsidRPr="00B7604C">
              <w:t>Педагогическая практика</w:t>
            </w:r>
            <w:r>
              <w:t xml:space="preserve"> </w:t>
            </w:r>
            <w:proofErr w:type="spellStart"/>
            <w:r w:rsidRPr="00B7604C">
              <w:t>Брендинг</w:t>
            </w:r>
            <w:proofErr w:type="spellEnd"/>
            <w:r w:rsidRPr="00B7604C">
              <w:tab/>
            </w:r>
            <w:r w:rsidRPr="00B7604C">
              <w:tab/>
            </w:r>
          </w:p>
          <w:p w:rsidR="00317011" w:rsidRPr="00D010A7" w:rsidRDefault="00317011" w:rsidP="000756EE">
            <w:pPr>
              <w:suppressAutoHyphens/>
              <w:jc w:val="both"/>
            </w:pPr>
          </w:p>
        </w:tc>
      </w:tr>
    </w:tbl>
    <w:p w:rsidR="00057CBB" w:rsidRPr="00DC11F5" w:rsidRDefault="00057CBB" w:rsidP="00E8101E">
      <w:pPr>
        <w:suppressAutoHyphens/>
        <w:ind w:firstLine="709"/>
        <w:jc w:val="both"/>
        <w:rPr>
          <w:highlight w:val="yellow"/>
        </w:rPr>
      </w:pPr>
    </w:p>
    <w:p w:rsidR="00E80F41" w:rsidRPr="00AA4356" w:rsidRDefault="00E80F41" w:rsidP="00E80F41">
      <w:pPr>
        <w:suppressAutoHyphens/>
        <w:ind w:firstLine="709"/>
        <w:jc w:val="both"/>
        <w:rPr>
          <w:highlight w:val="red"/>
        </w:rPr>
      </w:pPr>
    </w:p>
    <w:p w:rsidR="00E80F41" w:rsidRPr="003D5916" w:rsidRDefault="00E80F41" w:rsidP="00E80F41">
      <w:pPr>
        <w:suppressAutoHyphens/>
        <w:ind w:firstLine="709"/>
        <w:jc w:val="both"/>
        <w:rPr>
          <w:color w:val="FF0000"/>
        </w:rPr>
      </w:pPr>
      <w:r w:rsidRPr="00E80F41">
        <w:t xml:space="preserve">Дисциплина </w:t>
      </w:r>
      <w:r w:rsidR="00A65E3F" w:rsidRPr="00DC11F5">
        <w:t>«</w:t>
      </w:r>
      <w:r w:rsidR="005B689B" w:rsidRPr="005B689B">
        <w:t>Практика управление дизайн процессами</w:t>
      </w:r>
      <w:r w:rsidR="00A65E3F" w:rsidRPr="00DC11F5">
        <w:t xml:space="preserve">» </w:t>
      </w:r>
      <w:r w:rsidRPr="00E80F41">
        <w:t>частично реализуется в форме практической подготовки. Практическая подготовка организуется путем проведения/выполнения практиче</w:t>
      </w:r>
      <w:r w:rsidR="007D1998">
        <w:t>ских занятий/заданий</w:t>
      </w:r>
      <w:proofErr w:type="gramStart"/>
      <w:r w:rsidR="007D1998">
        <w:t>.</w:t>
      </w:r>
      <w:r w:rsidRPr="003D5916">
        <w:rPr>
          <w:color w:val="FF0000"/>
        </w:rPr>
        <w:t>.</w:t>
      </w:r>
      <w:proofErr w:type="gramEnd"/>
    </w:p>
    <w:p w:rsidR="00E80F41" w:rsidRPr="00FE534F" w:rsidRDefault="007D1998" w:rsidP="00E80F41">
      <w:pPr>
        <w:suppressAutoHyphens/>
        <w:ind w:firstLine="709"/>
        <w:jc w:val="both"/>
      </w:pPr>
      <w:r w:rsidRPr="00FE534F">
        <w:t>.</w:t>
      </w:r>
    </w:p>
    <w:p w:rsidR="00FC3B95" w:rsidRPr="00DC11F5" w:rsidRDefault="00E04702" w:rsidP="00FC3B95">
      <w:pPr>
        <w:ind w:firstLine="567"/>
        <w:jc w:val="both"/>
      </w:pPr>
      <w:r>
        <w:t>Этапы ф</w:t>
      </w:r>
      <w:r w:rsidR="00FC3B95" w:rsidRPr="00DC11F5">
        <w:t>ормировани</w:t>
      </w:r>
      <w:r>
        <w:t>я компетенций отражены</w:t>
      </w:r>
      <w:r w:rsidR="00FC3B95" w:rsidRPr="00DC11F5">
        <w:t xml:space="preserve"> в траектории формирования компетенций (Приложение к ОПОП).</w:t>
      </w: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10207" w:type="dxa"/>
        <w:tblInd w:w="108" w:type="dxa"/>
        <w:tblLayout w:type="fixed"/>
        <w:tblLook w:val="0000" w:firstRow="0" w:lastRow="0" w:firstColumn="0" w:lastColumn="0" w:noHBand="0" w:noVBand="0"/>
      </w:tblPr>
      <w:tblGrid>
        <w:gridCol w:w="250"/>
        <w:gridCol w:w="5870"/>
        <w:gridCol w:w="1251"/>
        <w:gridCol w:w="1418"/>
        <w:gridCol w:w="1418"/>
      </w:tblGrid>
      <w:tr w:rsidR="00025431" w:rsidRPr="00DC11F5" w:rsidTr="00A50CD0">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637074">
            <w:pPr>
              <w:jc w:val="center"/>
              <w:rPr>
                <w:lang w:val="en-US"/>
              </w:rPr>
            </w:pPr>
            <w:r w:rsidRPr="00DC11F5">
              <w:rPr>
                <w:b/>
                <w:bCs/>
                <w:i/>
                <w:iCs/>
              </w:rPr>
              <w:t>Виды учебной работы</w:t>
            </w:r>
          </w:p>
        </w:tc>
        <w:tc>
          <w:tcPr>
            <w:tcW w:w="4087" w:type="dxa"/>
            <w:gridSpan w:val="3"/>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637074">
            <w:pPr>
              <w:jc w:val="center"/>
              <w:rPr>
                <w:b/>
                <w:bCs/>
                <w:i/>
                <w:iCs/>
              </w:rPr>
            </w:pPr>
            <w:r w:rsidRPr="00DC11F5">
              <w:rPr>
                <w:b/>
                <w:bCs/>
                <w:i/>
                <w:iCs/>
              </w:rPr>
              <w:t>Формы обучения</w:t>
            </w:r>
          </w:p>
        </w:tc>
      </w:tr>
      <w:tr w:rsidR="00025431" w:rsidRPr="00DC11F5" w:rsidTr="00025431">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637074">
            <w:pPr>
              <w:spacing w:after="200" w:line="276" w:lineRule="auto"/>
              <w:rPr>
                <w:lang w:val="en-US"/>
              </w:rPr>
            </w:pP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637074">
            <w:pPr>
              <w:jc w:val="center"/>
              <w:rPr>
                <w:lang w:val="en-US"/>
              </w:rPr>
            </w:pPr>
            <w:r w:rsidRPr="00DC11F5">
              <w:rPr>
                <w:b/>
                <w:bCs/>
                <w:i/>
                <w:iCs/>
              </w:rPr>
              <w:t>Очная</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637074">
            <w:pPr>
              <w:jc w:val="center"/>
              <w:rPr>
                <w:lang w:val="en-US"/>
              </w:rPr>
            </w:pPr>
            <w:r w:rsidRPr="00DC11F5">
              <w:rPr>
                <w:b/>
                <w:bCs/>
                <w:i/>
                <w:iCs/>
              </w:rPr>
              <w:t>Заочная</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637074">
            <w:pPr>
              <w:jc w:val="center"/>
              <w:rPr>
                <w:b/>
                <w:bCs/>
                <w:i/>
                <w:iCs/>
              </w:rPr>
            </w:pPr>
            <w:r>
              <w:rPr>
                <w:b/>
                <w:bCs/>
                <w:i/>
                <w:iCs/>
              </w:rPr>
              <w:t>Очно-заочная</w:t>
            </w:r>
          </w:p>
        </w:tc>
      </w:tr>
      <w:tr w:rsidR="00025431" w:rsidRPr="00DC11F5" w:rsidTr="00025431">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637074">
            <w:pPr>
              <w:jc w:val="both"/>
            </w:pPr>
            <w:r w:rsidRPr="00DC11F5">
              <w:rPr>
                <w:b/>
                <w:bCs/>
              </w:rPr>
              <w:t>Общая трудоемкость</w:t>
            </w:r>
            <w:r w:rsidRPr="00DC11F5">
              <w:t>: зачетные единицы/часы</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B7604C">
            <w:pPr>
              <w:jc w:val="center"/>
              <w:rPr>
                <w:lang w:val="en-US"/>
              </w:rPr>
            </w:pPr>
            <w:r>
              <w:rPr>
                <w:color w:val="000000"/>
              </w:rPr>
              <w:t>3</w:t>
            </w:r>
            <w:r w:rsidRPr="002F088D">
              <w:rPr>
                <w:color w:val="000000"/>
              </w:rPr>
              <w:t>/</w:t>
            </w:r>
            <w:r>
              <w:rPr>
                <w:color w:val="000000"/>
              </w:rPr>
              <w:t>108</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FE534F">
            <w:pPr>
              <w:jc w:val="center"/>
              <w:rPr>
                <w:lang w:val="en-US"/>
              </w:rPr>
            </w:pPr>
            <w:r>
              <w:rPr>
                <w:color w:val="000000"/>
              </w:rPr>
              <w:t>3</w:t>
            </w:r>
            <w:r w:rsidRPr="002F088D">
              <w:rPr>
                <w:color w:val="000000"/>
              </w:rPr>
              <w:t>/</w:t>
            </w:r>
            <w:r>
              <w:rPr>
                <w:color w:val="000000"/>
              </w:rPr>
              <w:t>108</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25431" w:rsidRDefault="00025431" w:rsidP="00FE534F">
            <w:pPr>
              <w:jc w:val="center"/>
              <w:rPr>
                <w:color w:val="000000"/>
              </w:rPr>
            </w:pPr>
            <w:r>
              <w:rPr>
                <w:color w:val="000000"/>
              </w:rPr>
              <w:t>3</w:t>
            </w:r>
            <w:r w:rsidRPr="002F088D">
              <w:rPr>
                <w:color w:val="000000"/>
              </w:rPr>
              <w:t>/</w:t>
            </w:r>
            <w:r>
              <w:rPr>
                <w:color w:val="000000"/>
              </w:rPr>
              <w:t>108</w:t>
            </w:r>
          </w:p>
        </w:tc>
      </w:tr>
      <w:tr w:rsidR="00025431" w:rsidRPr="00DC11F5" w:rsidTr="00025431">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637074">
            <w:pPr>
              <w:jc w:val="both"/>
            </w:pPr>
            <w:r w:rsidRPr="00DC11F5">
              <w:rPr>
                <w:b/>
                <w:bCs/>
              </w:rPr>
              <w:t>Контактная работа с преподавателем</w:t>
            </w:r>
            <w:r w:rsidRPr="00DC11F5">
              <w:t>:</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F92C47" w:rsidRDefault="00025431" w:rsidP="00F92C47">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637074">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637074">
            <w:pPr>
              <w:jc w:val="center"/>
            </w:pPr>
          </w:p>
        </w:tc>
      </w:tr>
      <w:tr w:rsidR="00025431" w:rsidRPr="00DC11F5" w:rsidTr="00025431">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025431" w:rsidRPr="00DC11F5" w:rsidRDefault="00025431"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0A5A62" w:rsidRDefault="00025431" w:rsidP="00637074">
            <w:pPr>
              <w:jc w:val="both"/>
            </w:pPr>
            <w:r>
              <w:t>Занятия лекционного типа - л</w:t>
            </w:r>
            <w:r w:rsidRPr="00DC11F5">
              <w:t>екционные занятия</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FE534F">
            <w:pPr>
              <w:jc w:val="center"/>
              <w:rPr>
                <w:lang w:val="en-US"/>
              </w:rPr>
            </w:pPr>
            <w:r>
              <w:t>8</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BE57FE" w:rsidRDefault="00025431" w:rsidP="00637074">
            <w:pPr>
              <w:jc w:val="center"/>
            </w:pPr>
            <w:r>
              <w:t>4</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25431" w:rsidRDefault="00025431" w:rsidP="00637074">
            <w:pPr>
              <w:jc w:val="center"/>
            </w:pPr>
            <w:r>
              <w:t>4</w:t>
            </w:r>
          </w:p>
        </w:tc>
      </w:tr>
      <w:tr w:rsidR="00025431" w:rsidRPr="00DC11F5" w:rsidTr="00025431">
        <w:trPr>
          <w:trHeight w:val="1"/>
        </w:trPr>
        <w:tc>
          <w:tcPr>
            <w:tcW w:w="250" w:type="dxa"/>
            <w:vMerge/>
            <w:tcBorders>
              <w:left w:val="single" w:sz="3" w:space="0" w:color="000000"/>
              <w:right w:val="single" w:sz="3" w:space="0" w:color="000000"/>
            </w:tcBorders>
            <w:shd w:val="clear" w:color="000000" w:fill="FFFFFF"/>
          </w:tcPr>
          <w:p w:rsidR="00025431" w:rsidRPr="00DC11F5" w:rsidRDefault="00025431"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341A1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F92C47">
            <w:pPr>
              <w:jc w:val="center"/>
              <w:rPr>
                <w:lang w:val="en-US"/>
              </w:rPr>
            </w:pPr>
            <w:r>
              <w:t>16(3*)</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BE57FE" w:rsidRDefault="00025431" w:rsidP="000A5A62">
            <w:pPr>
              <w:jc w:val="center"/>
            </w:pPr>
            <w:r>
              <w:t>6(3*)</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25431" w:rsidRDefault="00025431" w:rsidP="000A5A62">
            <w:pPr>
              <w:jc w:val="center"/>
            </w:pPr>
            <w:r>
              <w:t>8</w:t>
            </w:r>
          </w:p>
        </w:tc>
      </w:tr>
      <w:tr w:rsidR="00025431" w:rsidRPr="00DC11F5" w:rsidTr="00025431">
        <w:trPr>
          <w:trHeight w:val="1"/>
        </w:trPr>
        <w:tc>
          <w:tcPr>
            <w:tcW w:w="250" w:type="dxa"/>
            <w:vMerge/>
            <w:tcBorders>
              <w:left w:val="single" w:sz="3" w:space="0" w:color="000000"/>
              <w:right w:val="single" w:sz="3" w:space="0" w:color="000000"/>
            </w:tcBorders>
            <w:shd w:val="clear" w:color="000000" w:fill="FFFFFF"/>
          </w:tcPr>
          <w:p w:rsidR="00025431" w:rsidRPr="00DC11F5" w:rsidRDefault="00025431"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3F2293" w:rsidRDefault="00025431"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0A5A62" w:rsidRDefault="00025431" w:rsidP="000A5A62">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0A5A62" w:rsidRDefault="00025431" w:rsidP="000A5A62">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0A5A62" w:rsidRDefault="00025431" w:rsidP="000A5A62">
            <w:pPr>
              <w:jc w:val="center"/>
            </w:pPr>
          </w:p>
        </w:tc>
      </w:tr>
      <w:tr w:rsidR="00025431" w:rsidRPr="00DC11F5" w:rsidTr="00025431">
        <w:trPr>
          <w:trHeight w:val="1"/>
        </w:trPr>
        <w:tc>
          <w:tcPr>
            <w:tcW w:w="250" w:type="dxa"/>
            <w:vMerge/>
            <w:tcBorders>
              <w:left w:val="single" w:sz="3" w:space="0" w:color="000000"/>
              <w:right w:val="single" w:sz="3" w:space="0" w:color="000000"/>
            </w:tcBorders>
            <w:shd w:val="clear" w:color="000000" w:fill="FFFFFF"/>
          </w:tcPr>
          <w:p w:rsidR="00025431" w:rsidRPr="00DC11F5" w:rsidRDefault="00025431"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0A5A62">
            <w:pPr>
              <w:jc w:val="both"/>
            </w:pPr>
            <w:r>
              <w:t>Консультации</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FD2413" w:rsidRDefault="00025431" w:rsidP="000A5A62">
            <w:pPr>
              <w:jc w:val="center"/>
            </w:pPr>
            <w:r>
              <w:t>2</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0A5A62">
            <w:pPr>
              <w:jc w:val="center"/>
              <w:rPr>
                <w:lang w:val="en-US"/>
              </w:rPr>
            </w:pPr>
            <w:r>
              <w:rPr>
                <w:lang w:val="en-US"/>
              </w:rPr>
              <w:t>2</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025431" w:rsidRDefault="00025431" w:rsidP="000A5A62">
            <w:pPr>
              <w:jc w:val="center"/>
            </w:pPr>
            <w:r>
              <w:t>2</w:t>
            </w:r>
          </w:p>
        </w:tc>
      </w:tr>
      <w:tr w:rsidR="00025431" w:rsidRPr="00DC11F5" w:rsidTr="00025431">
        <w:trPr>
          <w:trHeight w:val="1"/>
        </w:trPr>
        <w:tc>
          <w:tcPr>
            <w:tcW w:w="250" w:type="dxa"/>
            <w:vMerge/>
            <w:tcBorders>
              <w:left w:val="single" w:sz="3" w:space="0" w:color="000000"/>
              <w:right w:val="single" w:sz="3" w:space="0" w:color="000000"/>
            </w:tcBorders>
            <w:shd w:val="clear" w:color="000000" w:fill="FFFFFF"/>
          </w:tcPr>
          <w:p w:rsidR="00025431" w:rsidRPr="00DC11F5" w:rsidRDefault="00025431"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25431" w:rsidRDefault="00025431" w:rsidP="000A5A62">
            <w:pPr>
              <w:jc w:val="both"/>
            </w:pPr>
            <w:r>
              <w:t>Курсовая работа</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025431" w:rsidRDefault="00025431" w:rsidP="000A5A62">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0A5A62">
            <w:pPr>
              <w:jc w:val="center"/>
              <w:rPr>
                <w:lang w:val="en-US"/>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0A5A62">
            <w:pPr>
              <w:jc w:val="center"/>
              <w:rPr>
                <w:lang w:val="en-US"/>
              </w:rPr>
            </w:pPr>
          </w:p>
        </w:tc>
      </w:tr>
      <w:tr w:rsidR="00025431" w:rsidRPr="00DC11F5" w:rsidTr="00025431">
        <w:trPr>
          <w:trHeight w:val="1"/>
        </w:trPr>
        <w:tc>
          <w:tcPr>
            <w:tcW w:w="250" w:type="dxa"/>
            <w:vMerge/>
            <w:tcBorders>
              <w:left w:val="single" w:sz="3" w:space="0" w:color="000000"/>
              <w:right w:val="single" w:sz="3" w:space="0" w:color="000000"/>
            </w:tcBorders>
            <w:shd w:val="clear" w:color="000000" w:fill="FFFFFF"/>
          </w:tcPr>
          <w:p w:rsidR="00025431" w:rsidRPr="00DC11F5" w:rsidRDefault="00025431"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0A5A62">
            <w:pPr>
              <w:jc w:val="both"/>
            </w:pPr>
            <w:r w:rsidRPr="00DC11F5">
              <w:t xml:space="preserve">Промежуточная аттестация: </w:t>
            </w:r>
            <w:r>
              <w:t xml:space="preserve">зачет, экзамен </w:t>
            </w:r>
            <w:r w:rsidRPr="00DC11F5">
              <w:rPr>
                <w:i/>
              </w:rPr>
              <w:t>(в том числе: в форме контактной работы/в форме СРС)</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B13684" w:rsidRDefault="00025431" w:rsidP="000A5A62">
            <w:pPr>
              <w:jc w:val="center"/>
            </w:pPr>
            <w:r>
              <w:t>2/52</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7E253D" w:rsidRDefault="00025431" w:rsidP="000A5A62">
            <w:pPr>
              <w:jc w:val="center"/>
              <w:rPr>
                <w:lang w:val="en-US"/>
              </w:rPr>
            </w:pPr>
            <w:r>
              <w:t>2</w:t>
            </w:r>
            <w:r>
              <w:rPr>
                <w:lang w:val="en-US"/>
              </w:rPr>
              <w:t>/7</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025431" w:rsidRDefault="00025431" w:rsidP="000A5A62">
            <w:pPr>
              <w:jc w:val="center"/>
              <w:rPr>
                <w:lang w:val="en-US"/>
              </w:rPr>
            </w:pPr>
            <w:r>
              <w:rPr>
                <w:lang w:val="en-US"/>
              </w:rPr>
              <w:t>2/36</w:t>
            </w:r>
          </w:p>
        </w:tc>
      </w:tr>
      <w:tr w:rsidR="00025431" w:rsidRPr="00DC11F5" w:rsidTr="00025431">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0A5A62">
            <w:pPr>
              <w:jc w:val="both"/>
              <w:rPr>
                <w:lang w:val="en-US"/>
              </w:rPr>
            </w:pPr>
            <w:r w:rsidRPr="00DC11F5">
              <w:rPr>
                <w:b/>
                <w:bCs/>
              </w:rPr>
              <w:t>Самостоятельная работа</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F92C47">
            <w:pPr>
              <w:jc w:val="center"/>
              <w:rPr>
                <w:lang w:val="en-US"/>
              </w:rPr>
            </w:pPr>
            <w:r>
              <w:t>28</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BE57FE" w:rsidRDefault="00025431" w:rsidP="000A5A62">
            <w:pPr>
              <w:jc w:val="center"/>
            </w:pPr>
            <w:r>
              <w:t>87</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25431" w:rsidRDefault="00025431" w:rsidP="000A5A62">
            <w:pPr>
              <w:jc w:val="center"/>
            </w:pPr>
            <w:r>
              <w:t>56</w:t>
            </w:r>
          </w:p>
        </w:tc>
      </w:tr>
    </w:tbl>
    <w:p w:rsidR="001E43EC" w:rsidRPr="00DC11F5" w:rsidRDefault="001E43EC" w:rsidP="001E43EC">
      <w:pPr>
        <w:ind w:left="360"/>
        <w:jc w:val="both"/>
      </w:pPr>
    </w:p>
    <w:p w:rsidR="006F70FC" w:rsidRDefault="006F70FC" w:rsidP="006F70FC">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w:t>
      </w:r>
      <w:proofErr w:type="gramStart"/>
      <w:r>
        <w:t>.</w:t>
      </w:r>
      <w:proofErr w:type="gramEnd"/>
      <w:r>
        <w:t xml:space="preserve"> (</w:t>
      </w:r>
      <w:proofErr w:type="gramStart"/>
      <w:r w:rsidRPr="00FA16E8">
        <w:t>п</w:t>
      </w:r>
      <w:proofErr w:type="gramEnd"/>
      <w:r w:rsidRPr="00FA16E8">
        <w:t>рактических занятий</w:t>
      </w:r>
      <w:r>
        <w:t>).</w:t>
      </w:r>
    </w:p>
    <w:p w:rsidR="00E8101E" w:rsidRPr="00DC11F5" w:rsidRDefault="00E8101E" w:rsidP="00292248">
      <w:pPr>
        <w:autoSpaceDE w:val="0"/>
        <w:autoSpaceDN w:val="0"/>
        <w:adjustRightInd w:val="0"/>
        <w:jc w:val="both"/>
        <w:rPr>
          <w:b/>
          <w:bCs/>
          <w:i/>
          <w:iCs/>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034A75">
      <w:pPr>
        <w:pStyle w:val="a3"/>
        <w:ind w:left="862"/>
        <w:rPr>
          <w:b/>
        </w:rPr>
      </w:pPr>
      <w:r w:rsidRPr="00DC11F5">
        <w:rPr>
          <w:b/>
        </w:rPr>
        <w:t>4.1</w:t>
      </w:r>
      <w:r w:rsidR="006351D8" w:rsidRPr="00DC11F5">
        <w:rPr>
          <w:b/>
        </w:rPr>
        <w:t>Распределение часов по разделам/темам и видам работы</w:t>
      </w:r>
    </w:p>
    <w:p w:rsidR="00B97BE2" w:rsidRPr="00DC11F5" w:rsidRDefault="00034A75" w:rsidP="00A430D9">
      <w:pPr>
        <w:pStyle w:val="a3"/>
        <w:ind w:left="1724"/>
        <w:jc w:val="both"/>
        <w:rPr>
          <w:b/>
        </w:rPr>
      </w:pPr>
      <w:r w:rsidRPr="00DC11F5">
        <w:rPr>
          <w:b/>
        </w:rPr>
        <w:t>4.1.1</w:t>
      </w:r>
      <w:r w:rsidR="006351D8" w:rsidRPr="00DC11F5">
        <w:rPr>
          <w:b/>
        </w:rPr>
        <w:t>Очная форма обучения</w:t>
      </w:r>
    </w:p>
    <w:p w:rsidR="00B97BE2"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97BE2" w:rsidRPr="00DC11F5" w:rsidTr="00FD2413">
        <w:tc>
          <w:tcPr>
            <w:tcW w:w="924"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 п/п</w:t>
            </w:r>
          </w:p>
        </w:tc>
        <w:tc>
          <w:tcPr>
            <w:tcW w:w="2708"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Раздел/тема</w:t>
            </w:r>
          </w:p>
        </w:tc>
        <w:tc>
          <w:tcPr>
            <w:tcW w:w="5188" w:type="dxa"/>
            <w:gridSpan w:val="4"/>
            <w:shd w:val="clear" w:color="auto" w:fill="auto"/>
          </w:tcPr>
          <w:p w:rsidR="00B97BE2" w:rsidRPr="00DC11F5" w:rsidRDefault="00B97BE2" w:rsidP="00935672">
            <w:pPr>
              <w:jc w:val="center"/>
              <w:rPr>
                <w:b/>
              </w:rPr>
            </w:pPr>
            <w:r w:rsidRPr="00DC11F5">
              <w:rPr>
                <w:b/>
              </w:rPr>
              <w:t>Виды учебной работы (в часах)</w:t>
            </w:r>
          </w:p>
        </w:tc>
      </w:tr>
      <w:tr w:rsidR="00B97BE2" w:rsidRPr="00DC11F5" w:rsidTr="00FD2413">
        <w:tc>
          <w:tcPr>
            <w:tcW w:w="924" w:type="dxa"/>
            <w:vMerge/>
            <w:shd w:val="clear" w:color="auto" w:fill="auto"/>
          </w:tcPr>
          <w:p w:rsidR="00B97BE2" w:rsidRPr="00DC11F5" w:rsidRDefault="00B97BE2" w:rsidP="00935672">
            <w:pPr>
              <w:jc w:val="center"/>
              <w:rPr>
                <w:b/>
              </w:rPr>
            </w:pPr>
          </w:p>
        </w:tc>
        <w:tc>
          <w:tcPr>
            <w:tcW w:w="2708" w:type="dxa"/>
            <w:vMerge/>
            <w:shd w:val="clear" w:color="auto" w:fill="auto"/>
          </w:tcPr>
          <w:p w:rsidR="00B97BE2" w:rsidRPr="00DC11F5" w:rsidRDefault="00B97BE2" w:rsidP="00935672">
            <w:pPr>
              <w:jc w:val="center"/>
              <w:rPr>
                <w:b/>
              </w:rPr>
            </w:pPr>
          </w:p>
        </w:tc>
        <w:tc>
          <w:tcPr>
            <w:tcW w:w="3046" w:type="dxa"/>
            <w:gridSpan w:val="3"/>
            <w:shd w:val="clear" w:color="auto" w:fill="auto"/>
          </w:tcPr>
          <w:p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rsidR="00B97BE2" w:rsidRPr="00DC11F5" w:rsidRDefault="00B97BE2" w:rsidP="00935672">
            <w:pPr>
              <w:jc w:val="center"/>
              <w:rPr>
                <w:b/>
              </w:rPr>
            </w:pPr>
            <w:r w:rsidRPr="00DC11F5">
              <w:rPr>
                <w:b/>
              </w:rPr>
              <w:t>Самостоятельная работа</w:t>
            </w:r>
          </w:p>
        </w:tc>
      </w:tr>
      <w:tr w:rsidR="00B97BE2" w:rsidRPr="00DC11F5" w:rsidTr="00FD2413">
        <w:tc>
          <w:tcPr>
            <w:tcW w:w="924" w:type="dxa"/>
            <w:vMerge/>
            <w:shd w:val="clear" w:color="auto" w:fill="auto"/>
          </w:tcPr>
          <w:p w:rsidR="00B97BE2" w:rsidRPr="00DC11F5" w:rsidRDefault="00B97BE2" w:rsidP="00935672">
            <w:pPr>
              <w:jc w:val="both"/>
            </w:pPr>
          </w:p>
        </w:tc>
        <w:tc>
          <w:tcPr>
            <w:tcW w:w="2708" w:type="dxa"/>
            <w:vMerge/>
            <w:shd w:val="clear" w:color="auto" w:fill="auto"/>
          </w:tcPr>
          <w:p w:rsidR="00B97BE2" w:rsidRPr="00DC11F5" w:rsidRDefault="00B97BE2" w:rsidP="00935672">
            <w:pPr>
              <w:jc w:val="both"/>
            </w:pPr>
          </w:p>
        </w:tc>
        <w:tc>
          <w:tcPr>
            <w:tcW w:w="1173" w:type="dxa"/>
            <w:shd w:val="clear" w:color="auto" w:fill="auto"/>
          </w:tcPr>
          <w:p w:rsidR="00B97BE2" w:rsidRPr="00DC11F5" w:rsidRDefault="00B97BE2" w:rsidP="00935672">
            <w:pPr>
              <w:jc w:val="center"/>
              <w:rPr>
                <w:b/>
              </w:rPr>
            </w:pPr>
            <w:r w:rsidRPr="00DC11F5">
              <w:rPr>
                <w:b/>
              </w:rPr>
              <w:t>ЛЗ</w:t>
            </w:r>
          </w:p>
        </w:tc>
        <w:tc>
          <w:tcPr>
            <w:tcW w:w="1035" w:type="dxa"/>
            <w:shd w:val="clear" w:color="auto" w:fill="auto"/>
          </w:tcPr>
          <w:p w:rsidR="00B97BE2" w:rsidRPr="00DC11F5" w:rsidRDefault="00B97BE2" w:rsidP="00935672">
            <w:pPr>
              <w:jc w:val="center"/>
              <w:rPr>
                <w:b/>
              </w:rPr>
            </w:pPr>
            <w:r w:rsidRPr="00DC11F5">
              <w:rPr>
                <w:b/>
              </w:rPr>
              <w:t>ПЗ</w:t>
            </w:r>
          </w:p>
        </w:tc>
        <w:tc>
          <w:tcPr>
            <w:tcW w:w="838" w:type="dxa"/>
            <w:shd w:val="clear" w:color="auto" w:fill="auto"/>
          </w:tcPr>
          <w:p w:rsidR="00B97BE2" w:rsidRPr="00DC11F5" w:rsidRDefault="00B97BE2" w:rsidP="00B97BE2">
            <w:pPr>
              <w:rPr>
                <w:b/>
              </w:rPr>
            </w:pPr>
            <w:proofErr w:type="spellStart"/>
            <w:r w:rsidRPr="00DC11F5">
              <w:rPr>
                <w:b/>
              </w:rPr>
              <w:t>ЛабЗ</w:t>
            </w:r>
            <w:proofErr w:type="spellEnd"/>
          </w:p>
        </w:tc>
        <w:tc>
          <w:tcPr>
            <w:tcW w:w="2142" w:type="dxa"/>
            <w:vMerge/>
            <w:shd w:val="clear" w:color="auto" w:fill="auto"/>
          </w:tcPr>
          <w:p w:rsidR="00B97BE2" w:rsidRPr="00DC11F5" w:rsidRDefault="00B97BE2" w:rsidP="00935672">
            <w:pPr>
              <w:jc w:val="both"/>
            </w:pPr>
          </w:p>
        </w:tc>
      </w:tr>
      <w:tr w:rsidR="00B97BE2" w:rsidRPr="00DC11F5" w:rsidTr="00FD2413">
        <w:tc>
          <w:tcPr>
            <w:tcW w:w="924" w:type="dxa"/>
            <w:shd w:val="clear" w:color="auto" w:fill="auto"/>
          </w:tcPr>
          <w:p w:rsidR="00B97BE2" w:rsidRPr="00DC11F5" w:rsidRDefault="008923FA" w:rsidP="00F0399E">
            <w:pPr>
              <w:pStyle w:val="a3"/>
              <w:numPr>
                <w:ilvl w:val="0"/>
                <w:numId w:val="8"/>
              </w:numPr>
              <w:ind w:left="0"/>
              <w:jc w:val="both"/>
            </w:pPr>
            <w:r>
              <w:t>1</w:t>
            </w:r>
          </w:p>
        </w:tc>
        <w:tc>
          <w:tcPr>
            <w:tcW w:w="2708" w:type="dxa"/>
            <w:shd w:val="clear" w:color="auto" w:fill="auto"/>
          </w:tcPr>
          <w:p w:rsidR="00DD118B" w:rsidRPr="00DD118B" w:rsidRDefault="007418DA" w:rsidP="00DD118B">
            <w:pPr>
              <w:pStyle w:val="11"/>
              <w:ind w:left="0"/>
              <w:rPr>
                <w:rFonts w:ascii="Times New Roman" w:hAnsi="Times New Roman"/>
                <w:sz w:val="24"/>
                <w:szCs w:val="24"/>
              </w:rPr>
            </w:pPr>
            <w:r>
              <w:rPr>
                <w:rFonts w:ascii="Times New Roman" w:hAnsi="Times New Roman"/>
                <w:sz w:val="24"/>
                <w:szCs w:val="24"/>
              </w:rPr>
              <w:t xml:space="preserve">Введение в изучение дисциплины. </w:t>
            </w:r>
            <w:r w:rsidR="00DD118B" w:rsidRPr="00DD118B">
              <w:rPr>
                <w:rFonts w:ascii="Times New Roman" w:hAnsi="Times New Roman"/>
                <w:sz w:val="24"/>
                <w:szCs w:val="24"/>
              </w:rPr>
              <w:t>Принципы функционального</w:t>
            </w:r>
          </w:p>
          <w:p w:rsidR="00DD118B" w:rsidRDefault="00DD118B" w:rsidP="00DD118B">
            <w:pPr>
              <w:pStyle w:val="11"/>
              <w:ind w:left="0"/>
              <w:rPr>
                <w:rFonts w:ascii="Times New Roman" w:hAnsi="Times New Roman"/>
                <w:sz w:val="24"/>
                <w:szCs w:val="24"/>
              </w:rPr>
            </w:pPr>
            <w:r w:rsidRPr="00DD118B">
              <w:rPr>
                <w:rFonts w:ascii="Times New Roman" w:hAnsi="Times New Roman"/>
                <w:sz w:val="24"/>
                <w:szCs w:val="24"/>
              </w:rPr>
              <w:t>общения, коммуникация в корпоративной среде и сфере</w:t>
            </w:r>
            <w:r>
              <w:rPr>
                <w:rFonts w:ascii="Times New Roman" w:hAnsi="Times New Roman"/>
                <w:sz w:val="24"/>
                <w:szCs w:val="24"/>
              </w:rPr>
              <w:t xml:space="preserve"> </w:t>
            </w:r>
            <w:r w:rsidRPr="00DD118B">
              <w:rPr>
                <w:rFonts w:ascii="Times New Roman" w:hAnsi="Times New Roman"/>
                <w:sz w:val="24"/>
                <w:szCs w:val="24"/>
              </w:rPr>
              <w:t>дизайн индустрии, общая</w:t>
            </w:r>
            <w:r>
              <w:rPr>
                <w:rFonts w:ascii="Times New Roman" w:hAnsi="Times New Roman"/>
                <w:sz w:val="24"/>
                <w:szCs w:val="24"/>
              </w:rPr>
              <w:t xml:space="preserve"> </w:t>
            </w:r>
            <w:r w:rsidRPr="00DD118B">
              <w:rPr>
                <w:rFonts w:ascii="Times New Roman" w:hAnsi="Times New Roman"/>
                <w:sz w:val="24"/>
                <w:szCs w:val="24"/>
              </w:rPr>
              <w:t>характеристика рынка</w:t>
            </w:r>
            <w:r>
              <w:rPr>
                <w:rFonts w:ascii="Times New Roman" w:hAnsi="Times New Roman"/>
                <w:sz w:val="24"/>
                <w:szCs w:val="24"/>
              </w:rPr>
              <w:t xml:space="preserve"> </w:t>
            </w:r>
            <w:r w:rsidRPr="00DD118B">
              <w:rPr>
                <w:rFonts w:ascii="Times New Roman" w:hAnsi="Times New Roman"/>
                <w:sz w:val="24"/>
                <w:szCs w:val="24"/>
              </w:rPr>
              <w:t>интеллектуальных услуг</w:t>
            </w:r>
            <w:r>
              <w:rPr>
                <w:rFonts w:ascii="Times New Roman" w:hAnsi="Times New Roman"/>
                <w:sz w:val="24"/>
                <w:szCs w:val="24"/>
              </w:rPr>
              <w:t>.</w:t>
            </w:r>
          </w:p>
          <w:p w:rsidR="00DD118B" w:rsidRPr="00DD118B" w:rsidRDefault="00DD118B" w:rsidP="00DD118B">
            <w:pPr>
              <w:pStyle w:val="11"/>
              <w:ind w:left="0"/>
              <w:rPr>
                <w:rFonts w:ascii="Times New Roman" w:hAnsi="Times New Roman"/>
                <w:sz w:val="24"/>
                <w:szCs w:val="24"/>
              </w:rPr>
            </w:pPr>
            <w:r w:rsidRPr="00DD118B">
              <w:rPr>
                <w:rFonts w:ascii="Times New Roman" w:hAnsi="Times New Roman"/>
                <w:sz w:val="24"/>
                <w:szCs w:val="24"/>
              </w:rPr>
              <w:t xml:space="preserve">Планирование </w:t>
            </w:r>
            <w:proofErr w:type="spellStart"/>
            <w:r w:rsidRPr="00DD118B">
              <w:rPr>
                <w:rFonts w:ascii="Times New Roman" w:hAnsi="Times New Roman"/>
                <w:sz w:val="24"/>
                <w:szCs w:val="24"/>
              </w:rPr>
              <w:t>дизайнпроцесса</w:t>
            </w:r>
            <w:proofErr w:type="spellEnd"/>
            <w:r w:rsidRPr="00DD118B">
              <w:rPr>
                <w:rFonts w:ascii="Times New Roman" w:hAnsi="Times New Roman"/>
                <w:sz w:val="24"/>
                <w:szCs w:val="24"/>
              </w:rPr>
              <w:t xml:space="preserve">. </w:t>
            </w:r>
            <w:proofErr w:type="spellStart"/>
            <w:r w:rsidRPr="00DD118B">
              <w:rPr>
                <w:rFonts w:ascii="Times New Roman" w:hAnsi="Times New Roman"/>
                <w:sz w:val="24"/>
                <w:szCs w:val="24"/>
              </w:rPr>
              <w:t>Тайминг</w:t>
            </w:r>
            <w:proofErr w:type="spellEnd"/>
            <w:r w:rsidRPr="00DD118B">
              <w:rPr>
                <w:rFonts w:ascii="Times New Roman" w:hAnsi="Times New Roman"/>
                <w:sz w:val="24"/>
                <w:szCs w:val="24"/>
              </w:rPr>
              <w:t xml:space="preserve"> </w:t>
            </w:r>
            <w:proofErr w:type="spellStart"/>
            <w:r w:rsidRPr="00DD118B">
              <w:rPr>
                <w:rFonts w:ascii="Times New Roman" w:hAnsi="Times New Roman"/>
                <w:sz w:val="24"/>
                <w:szCs w:val="24"/>
              </w:rPr>
              <w:t>проекта</w:t>
            </w:r>
            <w:proofErr w:type="gramStart"/>
            <w:r w:rsidRPr="00DD118B">
              <w:rPr>
                <w:rFonts w:ascii="Times New Roman" w:hAnsi="Times New Roman"/>
                <w:sz w:val="24"/>
                <w:szCs w:val="24"/>
              </w:rPr>
              <w:t>.Т</w:t>
            </w:r>
            <w:proofErr w:type="gramEnd"/>
            <w:r w:rsidRPr="00DD118B">
              <w:rPr>
                <w:rFonts w:ascii="Times New Roman" w:hAnsi="Times New Roman"/>
                <w:sz w:val="24"/>
                <w:szCs w:val="24"/>
              </w:rPr>
              <w:t>ипы</w:t>
            </w:r>
            <w:proofErr w:type="spellEnd"/>
            <w:r w:rsidRPr="00DD118B">
              <w:rPr>
                <w:rFonts w:ascii="Times New Roman" w:hAnsi="Times New Roman"/>
                <w:sz w:val="24"/>
                <w:szCs w:val="24"/>
              </w:rPr>
              <w:t xml:space="preserve"> диаграмм. Контент план</w:t>
            </w:r>
          </w:p>
        </w:tc>
        <w:tc>
          <w:tcPr>
            <w:tcW w:w="1173" w:type="dxa"/>
            <w:shd w:val="clear" w:color="auto" w:fill="auto"/>
          </w:tcPr>
          <w:p w:rsidR="00743BFB" w:rsidRDefault="00B7604C" w:rsidP="00935672">
            <w:pPr>
              <w:jc w:val="center"/>
            </w:pPr>
            <w:r>
              <w:t>2</w:t>
            </w:r>
          </w:p>
          <w:p w:rsidR="00B97BE2" w:rsidRPr="00DC11F5" w:rsidRDefault="00B97BE2" w:rsidP="00935672">
            <w:pPr>
              <w:jc w:val="center"/>
            </w:pPr>
          </w:p>
        </w:tc>
        <w:tc>
          <w:tcPr>
            <w:tcW w:w="1035" w:type="dxa"/>
            <w:shd w:val="clear" w:color="auto" w:fill="auto"/>
          </w:tcPr>
          <w:p w:rsidR="00B97BE2" w:rsidRPr="00DC11F5" w:rsidRDefault="00B7604C" w:rsidP="00935672">
            <w:pPr>
              <w:jc w:val="center"/>
            </w:pPr>
            <w:r>
              <w:t>4</w:t>
            </w:r>
          </w:p>
        </w:tc>
        <w:tc>
          <w:tcPr>
            <w:tcW w:w="838" w:type="dxa"/>
            <w:shd w:val="clear" w:color="auto" w:fill="auto"/>
          </w:tcPr>
          <w:p w:rsidR="00B97BE2" w:rsidRPr="00DC11F5" w:rsidRDefault="00B97BE2" w:rsidP="00935672">
            <w:pPr>
              <w:jc w:val="center"/>
            </w:pPr>
          </w:p>
        </w:tc>
        <w:tc>
          <w:tcPr>
            <w:tcW w:w="2142" w:type="dxa"/>
            <w:shd w:val="clear" w:color="auto" w:fill="auto"/>
          </w:tcPr>
          <w:p w:rsidR="00B97BE2" w:rsidRPr="00DC11F5" w:rsidRDefault="00B7604C" w:rsidP="00935672">
            <w:pPr>
              <w:jc w:val="center"/>
            </w:pPr>
            <w:r>
              <w:t>7</w:t>
            </w:r>
          </w:p>
        </w:tc>
      </w:tr>
      <w:tr w:rsidR="00743BFB" w:rsidRPr="00DC11F5" w:rsidTr="00FD2413">
        <w:tc>
          <w:tcPr>
            <w:tcW w:w="924" w:type="dxa"/>
            <w:shd w:val="clear" w:color="auto" w:fill="auto"/>
          </w:tcPr>
          <w:p w:rsidR="00743BFB" w:rsidRDefault="00743BFB" w:rsidP="00F0399E">
            <w:pPr>
              <w:pStyle w:val="a3"/>
              <w:numPr>
                <w:ilvl w:val="0"/>
                <w:numId w:val="8"/>
              </w:numPr>
              <w:ind w:left="0"/>
              <w:jc w:val="both"/>
            </w:pPr>
            <w:r>
              <w:t>2</w:t>
            </w:r>
          </w:p>
        </w:tc>
        <w:tc>
          <w:tcPr>
            <w:tcW w:w="2708" w:type="dxa"/>
            <w:shd w:val="clear" w:color="auto" w:fill="auto"/>
          </w:tcPr>
          <w:p w:rsidR="00743BFB" w:rsidRDefault="00DD118B" w:rsidP="00DD118B">
            <w:pPr>
              <w:pStyle w:val="11"/>
              <w:ind w:left="0"/>
              <w:jc w:val="both"/>
              <w:rPr>
                <w:rFonts w:ascii="Times New Roman" w:hAnsi="Times New Roman"/>
                <w:sz w:val="24"/>
                <w:szCs w:val="24"/>
              </w:rPr>
            </w:pPr>
            <w:r w:rsidRPr="00DD118B">
              <w:rPr>
                <w:rFonts w:ascii="Times New Roman" w:hAnsi="Times New Roman"/>
                <w:sz w:val="24"/>
                <w:szCs w:val="24"/>
              </w:rPr>
              <w:t>Исследование и аналитика как</w:t>
            </w:r>
            <w:r>
              <w:rPr>
                <w:rFonts w:ascii="Times New Roman" w:hAnsi="Times New Roman"/>
                <w:sz w:val="24"/>
                <w:szCs w:val="24"/>
              </w:rPr>
              <w:t xml:space="preserve"> Подготовительная </w:t>
            </w:r>
            <w:r w:rsidRPr="00DD118B">
              <w:rPr>
                <w:rFonts w:ascii="Times New Roman" w:hAnsi="Times New Roman"/>
                <w:sz w:val="24"/>
                <w:szCs w:val="24"/>
              </w:rPr>
              <w:t>часть</w:t>
            </w:r>
            <w:r>
              <w:rPr>
                <w:rFonts w:ascii="Times New Roman" w:hAnsi="Times New Roman"/>
                <w:sz w:val="24"/>
                <w:szCs w:val="24"/>
              </w:rPr>
              <w:t xml:space="preserve"> </w:t>
            </w:r>
            <w:r w:rsidRPr="00DD118B">
              <w:rPr>
                <w:rFonts w:ascii="Times New Roman" w:hAnsi="Times New Roman"/>
                <w:sz w:val="24"/>
                <w:szCs w:val="24"/>
              </w:rPr>
              <w:t>проекта.</w:t>
            </w:r>
          </w:p>
          <w:p w:rsidR="00DD118B" w:rsidRPr="00816464" w:rsidRDefault="00DD118B" w:rsidP="00DD118B">
            <w:pPr>
              <w:pStyle w:val="11"/>
              <w:ind w:left="0"/>
              <w:jc w:val="both"/>
              <w:rPr>
                <w:rFonts w:ascii="Times New Roman" w:hAnsi="Times New Roman"/>
                <w:sz w:val="24"/>
                <w:szCs w:val="24"/>
              </w:rPr>
            </w:pPr>
            <w:r w:rsidRPr="00DD118B">
              <w:rPr>
                <w:rFonts w:ascii="Times New Roman" w:hAnsi="Times New Roman"/>
                <w:sz w:val="24"/>
                <w:szCs w:val="24"/>
              </w:rPr>
              <w:t>Коммуникативная стратегия</w:t>
            </w:r>
            <w:r>
              <w:rPr>
                <w:rFonts w:ascii="Times New Roman" w:hAnsi="Times New Roman"/>
                <w:sz w:val="24"/>
                <w:szCs w:val="24"/>
              </w:rPr>
              <w:t xml:space="preserve"> </w:t>
            </w:r>
            <w:r w:rsidRPr="00DD118B">
              <w:rPr>
                <w:rFonts w:ascii="Times New Roman" w:hAnsi="Times New Roman"/>
                <w:sz w:val="24"/>
                <w:szCs w:val="24"/>
              </w:rPr>
              <w:t>проекта. Ограничения проекта.</w:t>
            </w:r>
          </w:p>
        </w:tc>
        <w:tc>
          <w:tcPr>
            <w:tcW w:w="1173" w:type="dxa"/>
            <w:shd w:val="clear" w:color="auto" w:fill="auto"/>
          </w:tcPr>
          <w:p w:rsidR="00743BFB" w:rsidRPr="00DC11F5" w:rsidRDefault="00B7604C" w:rsidP="00C8171F">
            <w:pPr>
              <w:jc w:val="center"/>
            </w:pPr>
            <w:r>
              <w:t>2</w:t>
            </w:r>
          </w:p>
        </w:tc>
        <w:tc>
          <w:tcPr>
            <w:tcW w:w="1035" w:type="dxa"/>
            <w:shd w:val="clear" w:color="auto" w:fill="auto"/>
          </w:tcPr>
          <w:p w:rsidR="00743BFB" w:rsidRPr="00DC11F5" w:rsidRDefault="00B7604C" w:rsidP="001B2F08">
            <w:pPr>
              <w:jc w:val="center"/>
            </w:pPr>
            <w:r>
              <w:t>4(3)</w:t>
            </w:r>
          </w:p>
        </w:tc>
        <w:tc>
          <w:tcPr>
            <w:tcW w:w="838" w:type="dxa"/>
            <w:shd w:val="clear" w:color="auto" w:fill="auto"/>
          </w:tcPr>
          <w:p w:rsidR="00743BFB" w:rsidRPr="00DC11F5" w:rsidRDefault="00743BFB" w:rsidP="00C8171F">
            <w:pPr>
              <w:jc w:val="center"/>
            </w:pPr>
          </w:p>
        </w:tc>
        <w:tc>
          <w:tcPr>
            <w:tcW w:w="2142" w:type="dxa"/>
            <w:shd w:val="clear" w:color="auto" w:fill="auto"/>
          </w:tcPr>
          <w:p w:rsidR="00743BFB" w:rsidRPr="00DC11F5" w:rsidRDefault="00B7604C" w:rsidP="00C8171F">
            <w:pPr>
              <w:jc w:val="center"/>
            </w:pPr>
            <w:r>
              <w:t>7</w:t>
            </w:r>
          </w:p>
        </w:tc>
      </w:tr>
      <w:tr w:rsidR="00032C40" w:rsidRPr="00DC11F5" w:rsidTr="00FD2413">
        <w:tc>
          <w:tcPr>
            <w:tcW w:w="924" w:type="dxa"/>
            <w:shd w:val="clear" w:color="auto" w:fill="auto"/>
          </w:tcPr>
          <w:p w:rsidR="00032C40" w:rsidRDefault="00032C40" w:rsidP="00F0399E">
            <w:pPr>
              <w:pStyle w:val="a3"/>
              <w:numPr>
                <w:ilvl w:val="0"/>
                <w:numId w:val="8"/>
              </w:numPr>
              <w:ind w:left="0"/>
              <w:jc w:val="both"/>
            </w:pPr>
            <w:r>
              <w:t>3</w:t>
            </w:r>
          </w:p>
        </w:tc>
        <w:tc>
          <w:tcPr>
            <w:tcW w:w="2708" w:type="dxa"/>
            <w:shd w:val="clear" w:color="auto" w:fill="auto"/>
          </w:tcPr>
          <w:p w:rsidR="00DD118B" w:rsidRPr="00816464" w:rsidRDefault="00DD118B" w:rsidP="00DD118B">
            <w:pPr>
              <w:pStyle w:val="11"/>
              <w:ind w:left="0"/>
              <w:jc w:val="both"/>
              <w:rPr>
                <w:rFonts w:ascii="Times New Roman" w:hAnsi="Times New Roman"/>
                <w:sz w:val="24"/>
                <w:szCs w:val="24"/>
              </w:rPr>
            </w:pPr>
            <w:r w:rsidRPr="00DD118B">
              <w:rPr>
                <w:rFonts w:ascii="Times New Roman" w:hAnsi="Times New Roman"/>
                <w:sz w:val="24"/>
                <w:szCs w:val="24"/>
              </w:rPr>
              <w:t>Креативный бриф.</w:t>
            </w:r>
            <w:r>
              <w:rPr>
                <w:rFonts w:ascii="Times New Roman" w:hAnsi="Times New Roman"/>
                <w:sz w:val="24"/>
                <w:szCs w:val="24"/>
              </w:rPr>
              <w:t xml:space="preserve"> </w:t>
            </w:r>
            <w:r w:rsidRPr="00DD118B">
              <w:rPr>
                <w:rFonts w:ascii="Times New Roman" w:hAnsi="Times New Roman"/>
                <w:sz w:val="24"/>
                <w:szCs w:val="24"/>
              </w:rPr>
              <w:t>Паспорт проекта как</w:t>
            </w:r>
            <w:r>
              <w:rPr>
                <w:rFonts w:ascii="Times New Roman" w:hAnsi="Times New Roman"/>
                <w:sz w:val="24"/>
                <w:szCs w:val="24"/>
              </w:rPr>
              <w:t xml:space="preserve"> </w:t>
            </w:r>
            <w:r w:rsidRPr="00DD118B">
              <w:rPr>
                <w:rFonts w:ascii="Times New Roman" w:hAnsi="Times New Roman"/>
                <w:sz w:val="24"/>
                <w:szCs w:val="24"/>
              </w:rPr>
              <w:t>организационный документ.</w:t>
            </w:r>
          </w:p>
        </w:tc>
        <w:tc>
          <w:tcPr>
            <w:tcW w:w="1173" w:type="dxa"/>
            <w:shd w:val="clear" w:color="auto" w:fill="auto"/>
          </w:tcPr>
          <w:p w:rsidR="00032C40" w:rsidRDefault="00B7604C" w:rsidP="00C8171F">
            <w:pPr>
              <w:jc w:val="center"/>
            </w:pPr>
            <w:r>
              <w:t>2</w:t>
            </w:r>
          </w:p>
        </w:tc>
        <w:tc>
          <w:tcPr>
            <w:tcW w:w="1035" w:type="dxa"/>
            <w:shd w:val="clear" w:color="auto" w:fill="auto"/>
          </w:tcPr>
          <w:p w:rsidR="00032C40" w:rsidRDefault="00B7604C" w:rsidP="00C8171F">
            <w:pPr>
              <w:jc w:val="center"/>
            </w:pPr>
            <w:r>
              <w:t>4</w:t>
            </w:r>
          </w:p>
        </w:tc>
        <w:tc>
          <w:tcPr>
            <w:tcW w:w="838" w:type="dxa"/>
            <w:shd w:val="clear" w:color="auto" w:fill="auto"/>
          </w:tcPr>
          <w:p w:rsidR="00032C40" w:rsidRPr="00DC11F5" w:rsidRDefault="00032C40" w:rsidP="00C8171F">
            <w:pPr>
              <w:jc w:val="center"/>
            </w:pPr>
          </w:p>
        </w:tc>
        <w:tc>
          <w:tcPr>
            <w:tcW w:w="2142" w:type="dxa"/>
            <w:shd w:val="clear" w:color="auto" w:fill="auto"/>
          </w:tcPr>
          <w:p w:rsidR="00032C40" w:rsidRDefault="00B7604C" w:rsidP="006B5FC0">
            <w:pPr>
              <w:jc w:val="center"/>
            </w:pPr>
            <w:r>
              <w:t>7</w:t>
            </w:r>
          </w:p>
        </w:tc>
      </w:tr>
      <w:tr w:rsidR="00C8171F" w:rsidRPr="00DC11F5" w:rsidTr="00FD2413">
        <w:tc>
          <w:tcPr>
            <w:tcW w:w="924" w:type="dxa"/>
            <w:shd w:val="clear" w:color="auto" w:fill="auto"/>
          </w:tcPr>
          <w:p w:rsidR="00C8171F" w:rsidRDefault="00032C40" w:rsidP="00F0399E">
            <w:pPr>
              <w:pStyle w:val="a3"/>
              <w:numPr>
                <w:ilvl w:val="0"/>
                <w:numId w:val="8"/>
              </w:numPr>
              <w:ind w:left="0"/>
              <w:jc w:val="both"/>
            </w:pPr>
            <w:r>
              <w:t>4</w:t>
            </w:r>
          </w:p>
        </w:tc>
        <w:tc>
          <w:tcPr>
            <w:tcW w:w="2708" w:type="dxa"/>
            <w:shd w:val="clear" w:color="auto" w:fill="auto"/>
          </w:tcPr>
          <w:p w:rsidR="00C8171F" w:rsidRPr="00816464" w:rsidRDefault="00DD118B" w:rsidP="00DD118B">
            <w:pPr>
              <w:pStyle w:val="11"/>
              <w:ind w:left="0"/>
              <w:jc w:val="both"/>
              <w:rPr>
                <w:rFonts w:ascii="Times New Roman" w:hAnsi="Times New Roman"/>
                <w:sz w:val="24"/>
                <w:szCs w:val="24"/>
              </w:rPr>
            </w:pPr>
            <w:r w:rsidRPr="00DD118B">
              <w:rPr>
                <w:rFonts w:ascii="Times New Roman" w:hAnsi="Times New Roman"/>
                <w:sz w:val="24"/>
                <w:szCs w:val="24"/>
              </w:rPr>
              <w:t>Презентация проекта</w:t>
            </w:r>
            <w:r>
              <w:rPr>
                <w:rFonts w:ascii="Times New Roman" w:hAnsi="Times New Roman"/>
                <w:sz w:val="24"/>
                <w:szCs w:val="24"/>
              </w:rPr>
              <w:t xml:space="preserve"> </w:t>
            </w:r>
            <w:r w:rsidRPr="00DD118B">
              <w:rPr>
                <w:rFonts w:ascii="Times New Roman" w:hAnsi="Times New Roman"/>
                <w:sz w:val="24"/>
                <w:szCs w:val="24"/>
              </w:rPr>
              <w:t>заказчику.</w:t>
            </w:r>
            <w:r>
              <w:rPr>
                <w:rFonts w:ascii="Times New Roman" w:hAnsi="Times New Roman"/>
                <w:sz w:val="24"/>
                <w:szCs w:val="24"/>
              </w:rPr>
              <w:t xml:space="preserve"> </w:t>
            </w:r>
            <w:r w:rsidRPr="00DD118B">
              <w:rPr>
                <w:rFonts w:ascii="Times New Roman" w:hAnsi="Times New Roman"/>
                <w:sz w:val="24"/>
                <w:szCs w:val="24"/>
              </w:rPr>
              <w:t>Особенности корпоративных</w:t>
            </w:r>
            <w:r>
              <w:rPr>
                <w:rFonts w:ascii="Times New Roman" w:hAnsi="Times New Roman"/>
                <w:sz w:val="24"/>
                <w:szCs w:val="24"/>
              </w:rPr>
              <w:t xml:space="preserve"> </w:t>
            </w:r>
            <w:r w:rsidRPr="00DD118B">
              <w:rPr>
                <w:rFonts w:ascii="Times New Roman" w:hAnsi="Times New Roman"/>
                <w:sz w:val="24"/>
                <w:szCs w:val="24"/>
              </w:rPr>
              <w:t>коммуникаций и работы с</w:t>
            </w:r>
            <w:r>
              <w:rPr>
                <w:rFonts w:ascii="Times New Roman" w:hAnsi="Times New Roman"/>
                <w:sz w:val="24"/>
                <w:szCs w:val="24"/>
              </w:rPr>
              <w:t xml:space="preserve"> </w:t>
            </w:r>
            <w:r w:rsidRPr="00DD118B">
              <w:rPr>
                <w:rFonts w:ascii="Times New Roman" w:hAnsi="Times New Roman"/>
                <w:sz w:val="24"/>
                <w:szCs w:val="24"/>
              </w:rPr>
              <w:t>корпоративным клиентом.</w:t>
            </w:r>
          </w:p>
        </w:tc>
        <w:tc>
          <w:tcPr>
            <w:tcW w:w="1173" w:type="dxa"/>
            <w:shd w:val="clear" w:color="auto" w:fill="auto"/>
          </w:tcPr>
          <w:p w:rsidR="00C8171F" w:rsidRDefault="00B7604C" w:rsidP="00C8171F">
            <w:pPr>
              <w:jc w:val="center"/>
            </w:pPr>
            <w:r>
              <w:t>2</w:t>
            </w:r>
          </w:p>
        </w:tc>
        <w:tc>
          <w:tcPr>
            <w:tcW w:w="1035" w:type="dxa"/>
            <w:shd w:val="clear" w:color="auto" w:fill="auto"/>
          </w:tcPr>
          <w:p w:rsidR="00C8171F" w:rsidRDefault="00B7604C" w:rsidP="00534D12">
            <w:pPr>
              <w:jc w:val="center"/>
            </w:pPr>
            <w:r>
              <w:t>4</w:t>
            </w:r>
          </w:p>
        </w:tc>
        <w:tc>
          <w:tcPr>
            <w:tcW w:w="838" w:type="dxa"/>
            <w:shd w:val="clear" w:color="auto" w:fill="auto"/>
          </w:tcPr>
          <w:p w:rsidR="00C8171F" w:rsidRPr="00DC11F5" w:rsidRDefault="00C8171F" w:rsidP="00C8171F">
            <w:pPr>
              <w:jc w:val="center"/>
            </w:pPr>
          </w:p>
        </w:tc>
        <w:tc>
          <w:tcPr>
            <w:tcW w:w="2142" w:type="dxa"/>
            <w:shd w:val="clear" w:color="auto" w:fill="auto"/>
          </w:tcPr>
          <w:p w:rsidR="00C8171F" w:rsidRPr="00DC11F5" w:rsidRDefault="00B7604C" w:rsidP="006B5FC0">
            <w:pPr>
              <w:jc w:val="center"/>
            </w:pPr>
            <w:r>
              <w:t>7</w:t>
            </w:r>
          </w:p>
        </w:tc>
      </w:tr>
      <w:tr w:rsidR="00C8171F" w:rsidRPr="00DC11F5" w:rsidTr="00FD2413">
        <w:tc>
          <w:tcPr>
            <w:tcW w:w="924" w:type="dxa"/>
            <w:shd w:val="clear" w:color="auto" w:fill="auto"/>
          </w:tcPr>
          <w:p w:rsidR="00C8171F" w:rsidRDefault="00C8171F" w:rsidP="001D2BFC">
            <w:pPr>
              <w:jc w:val="both"/>
            </w:pPr>
          </w:p>
        </w:tc>
        <w:tc>
          <w:tcPr>
            <w:tcW w:w="2708" w:type="dxa"/>
            <w:shd w:val="clear" w:color="auto" w:fill="auto"/>
          </w:tcPr>
          <w:p w:rsidR="001D2BFC" w:rsidRDefault="001D2BFC" w:rsidP="00816464"/>
          <w:p w:rsidR="00C8171F" w:rsidRDefault="00C8171F" w:rsidP="00816464">
            <w:r>
              <w:t xml:space="preserve">Итого </w:t>
            </w:r>
          </w:p>
          <w:p w:rsidR="001D2BFC" w:rsidRPr="000472E3" w:rsidRDefault="001D2BFC" w:rsidP="00816464"/>
        </w:tc>
        <w:tc>
          <w:tcPr>
            <w:tcW w:w="1173" w:type="dxa"/>
            <w:shd w:val="clear" w:color="auto" w:fill="auto"/>
          </w:tcPr>
          <w:p w:rsidR="001D2BFC" w:rsidRDefault="001D2BFC" w:rsidP="00C8171F">
            <w:pPr>
              <w:jc w:val="center"/>
            </w:pPr>
          </w:p>
          <w:p w:rsidR="00C8171F" w:rsidRDefault="00B7604C" w:rsidP="00C8171F">
            <w:pPr>
              <w:jc w:val="center"/>
            </w:pPr>
            <w:r>
              <w:t>8</w:t>
            </w:r>
          </w:p>
        </w:tc>
        <w:tc>
          <w:tcPr>
            <w:tcW w:w="1035" w:type="dxa"/>
            <w:shd w:val="clear" w:color="auto" w:fill="auto"/>
          </w:tcPr>
          <w:p w:rsidR="001D2BFC" w:rsidRDefault="001D2BFC" w:rsidP="00C8171F">
            <w:pPr>
              <w:jc w:val="center"/>
            </w:pPr>
          </w:p>
          <w:p w:rsidR="00C8171F" w:rsidRDefault="00B7604C" w:rsidP="00C8171F">
            <w:pPr>
              <w:jc w:val="center"/>
            </w:pPr>
            <w:r>
              <w:t>16</w:t>
            </w:r>
            <w:r w:rsidR="00C71657">
              <w:t>(3</w:t>
            </w:r>
            <w:r w:rsidR="007E253D">
              <w:t>*</w:t>
            </w:r>
            <w:r w:rsidR="00C71657">
              <w:t>)</w:t>
            </w:r>
          </w:p>
        </w:tc>
        <w:tc>
          <w:tcPr>
            <w:tcW w:w="838" w:type="dxa"/>
            <w:shd w:val="clear" w:color="auto" w:fill="auto"/>
          </w:tcPr>
          <w:p w:rsidR="00C8171F" w:rsidRPr="00DC11F5" w:rsidRDefault="00C8171F" w:rsidP="00C8171F">
            <w:pPr>
              <w:jc w:val="center"/>
            </w:pPr>
          </w:p>
        </w:tc>
        <w:tc>
          <w:tcPr>
            <w:tcW w:w="2142" w:type="dxa"/>
            <w:shd w:val="clear" w:color="auto" w:fill="auto"/>
          </w:tcPr>
          <w:p w:rsidR="001D2BFC" w:rsidRDefault="001D2BFC" w:rsidP="00C8171F">
            <w:pPr>
              <w:jc w:val="center"/>
            </w:pPr>
          </w:p>
          <w:p w:rsidR="00C8171F" w:rsidRDefault="00B7604C" w:rsidP="00C8171F">
            <w:pPr>
              <w:jc w:val="center"/>
            </w:pPr>
            <w:r>
              <w:t>28</w:t>
            </w:r>
          </w:p>
        </w:tc>
      </w:tr>
    </w:tbl>
    <w:p w:rsidR="007E253D" w:rsidRDefault="007E253D" w:rsidP="007E253D">
      <w:pPr>
        <w:pStyle w:val="a3"/>
        <w:ind w:left="1724"/>
        <w:jc w:val="both"/>
        <w:rPr>
          <w:b/>
          <w:lang w:val="en-US"/>
        </w:rPr>
      </w:pPr>
    </w:p>
    <w:p w:rsidR="007E253D" w:rsidRDefault="007E253D" w:rsidP="007E253D">
      <w:pPr>
        <w:pStyle w:val="a3"/>
        <w:ind w:left="1724"/>
        <w:jc w:val="both"/>
        <w:rPr>
          <w:b/>
          <w:lang w:val="en-US"/>
        </w:rPr>
      </w:pPr>
    </w:p>
    <w:p w:rsidR="007E253D" w:rsidRDefault="007E253D" w:rsidP="007E253D">
      <w:pPr>
        <w:pStyle w:val="a3"/>
        <w:ind w:left="1724"/>
        <w:jc w:val="both"/>
        <w:rPr>
          <w:b/>
          <w:lang w:val="en-US"/>
        </w:rPr>
      </w:pPr>
    </w:p>
    <w:p w:rsidR="007E253D" w:rsidRDefault="007E253D" w:rsidP="007E253D">
      <w:pPr>
        <w:pStyle w:val="a3"/>
        <w:ind w:left="1724"/>
        <w:jc w:val="both"/>
        <w:rPr>
          <w:b/>
          <w:lang w:val="en-US"/>
        </w:rPr>
      </w:pPr>
    </w:p>
    <w:p w:rsidR="007E253D" w:rsidRPr="00DC11F5" w:rsidRDefault="007E253D" w:rsidP="007E253D">
      <w:pPr>
        <w:pStyle w:val="a3"/>
        <w:ind w:left="1724"/>
        <w:jc w:val="both"/>
        <w:rPr>
          <w:b/>
        </w:rPr>
      </w:pPr>
      <w:r>
        <w:rPr>
          <w:b/>
        </w:rPr>
        <w:t>4.1.</w:t>
      </w:r>
      <w:r>
        <w:rPr>
          <w:b/>
          <w:lang w:val="en-US"/>
        </w:rPr>
        <w:t xml:space="preserve">2 </w:t>
      </w:r>
      <w:r>
        <w:rPr>
          <w:b/>
        </w:rPr>
        <w:t>Зао</w:t>
      </w:r>
      <w:r w:rsidRPr="00DC11F5">
        <w:rPr>
          <w:b/>
        </w:rPr>
        <w:t>чная форма обучения</w:t>
      </w:r>
    </w:p>
    <w:p w:rsidR="007A2CC8" w:rsidRDefault="007A2CC8" w:rsidP="002900BE">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7E253D" w:rsidRPr="00DC11F5" w:rsidTr="00B41235">
        <w:tc>
          <w:tcPr>
            <w:tcW w:w="924" w:type="dxa"/>
            <w:vMerge w:val="restart"/>
            <w:shd w:val="clear" w:color="auto" w:fill="auto"/>
          </w:tcPr>
          <w:p w:rsidR="007E253D" w:rsidRPr="00DC11F5" w:rsidRDefault="007E253D" w:rsidP="00B41235">
            <w:pPr>
              <w:jc w:val="center"/>
              <w:rPr>
                <w:b/>
              </w:rPr>
            </w:pPr>
          </w:p>
          <w:p w:rsidR="007E253D" w:rsidRPr="00DC11F5" w:rsidRDefault="007E253D" w:rsidP="00B41235">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shd w:val="clear" w:color="auto" w:fill="auto"/>
          </w:tcPr>
          <w:p w:rsidR="007E253D" w:rsidRPr="00DC11F5" w:rsidRDefault="007E253D" w:rsidP="00B41235">
            <w:pPr>
              <w:jc w:val="center"/>
              <w:rPr>
                <w:b/>
              </w:rPr>
            </w:pPr>
          </w:p>
          <w:p w:rsidR="007E253D" w:rsidRPr="00DC11F5" w:rsidRDefault="007E253D" w:rsidP="00B41235">
            <w:pPr>
              <w:jc w:val="center"/>
              <w:rPr>
                <w:b/>
              </w:rPr>
            </w:pPr>
            <w:r w:rsidRPr="00DC11F5">
              <w:rPr>
                <w:b/>
              </w:rPr>
              <w:t>Раздел/тема</w:t>
            </w:r>
          </w:p>
        </w:tc>
        <w:tc>
          <w:tcPr>
            <w:tcW w:w="5188" w:type="dxa"/>
            <w:gridSpan w:val="4"/>
            <w:shd w:val="clear" w:color="auto" w:fill="auto"/>
          </w:tcPr>
          <w:p w:rsidR="007E253D" w:rsidRPr="00DC11F5" w:rsidRDefault="007E253D" w:rsidP="00B41235">
            <w:pPr>
              <w:jc w:val="center"/>
              <w:rPr>
                <w:b/>
              </w:rPr>
            </w:pPr>
            <w:r w:rsidRPr="00DC11F5">
              <w:rPr>
                <w:b/>
              </w:rPr>
              <w:t>Виды учебной работы (в часах)</w:t>
            </w:r>
          </w:p>
        </w:tc>
      </w:tr>
      <w:tr w:rsidR="007E253D" w:rsidRPr="00DC11F5" w:rsidTr="00B41235">
        <w:tc>
          <w:tcPr>
            <w:tcW w:w="924" w:type="dxa"/>
            <w:vMerge/>
            <w:shd w:val="clear" w:color="auto" w:fill="auto"/>
          </w:tcPr>
          <w:p w:rsidR="007E253D" w:rsidRPr="00DC11F5" w:rsidRDefault="007E253D" w:rsidP="00B41235">
            <w:pPr>
              <w:jc w:val="center"/>
              <w:rPr>
                <w:b/>
              </w:rPr>
            </w:pPr>
          </w:p>
        </w:tc>
        <w:tc>
          <w:tcPr>
            <w:tcW w:w="2708" w:type="dxa"/>
            <w:vMerge/>
            <w:shd w:val="clear" w:color="auto" w:fill="auto"/>
          </w:tcPr>
          <w:p w:rsidR="007E253D" w:rsidRPr="00DC11F5" w:rsidRDefault="007E253D" w:rsidP="00B41235">
            <w:pPr>
              <w:jc w:val="center"/>
              <w:rPr>
                <w:b/>
              </w:rPr>
            </w:pPr>
          </w:p>
        </w:tc>
        <w:tc>
          <w:tcPr>
            <w:tcW w:w="3046" w:type="dxa"/>
            <w:gridSpan w:val="3"/>
            <w:shd w:val="clear" w:color="auto" w:fill="auto"/>
          </w:tcPr>
          <w:p w:rsidR="007E253D" w:rsidRPr="00DC11F5" w:rsidRDefault="007E253D" w:rsidP="00B41235">
            <w:pPr>
              <w:jc w:val="center"/>
              <w:rPr>
                <w:b/>
              </w:rPr>
            </w:pPr>
            <w:r w:rsidRPr="00DC11F5">
              <w:rPr>
                <w:b/>
              </w:rPr>
              <w:t>Аудиторная работа</w:t>
            </w:r>
          </w:p>
        </w:tc>
        <w:tc>
          <w:tcPr>
            <w:tcW w:w="2142" w:type="dxa"/>
            <w:vMerge w:val="restart"/>
            <w:shd w:val="clear" w:color="auto" w:fill="auto"/>
          </w:tcPr>
          <w:p w:rsidR="007E253D" w:rsidRPr="00DC11F5" w:rsidRDefault="007E253D" w:rsidP="00B41235">
            <w:pPr>
              <w:jc w:val="center"/>
              <w:rPr>
                <w:b/>
              </w:rPr>
            </w:pPr>
            <w:r w:rsidRPr="00DC11F5">
              <w:rPr>
                <w:b/>
              </w:rPr>
              <w:t>Самостоятельная работа</w:t>
            </w:r>
          </w:p>
        </w:tc>
      </w:tr>
      <w:tr w:rsidR="007E253D" w:rsidRPr="00DC11F5" w:rsidTr="00B41235">
        <w:tc>
          <w:tcPr>
            <w:tcW w:w="924" w:type="dxa"/>
            <w:vMerge/>
            <w:shd w:val="clear" w:color="auto" w:fill="auto"/>
          </w:tcPr>
          <w:p w:rsidR="007E253D" w:rsidRPr="00DC11F5" w:rsidRDefault="007E253D" w:rsidP="00B41235">
            <w:pPr>
              <w:jc w:val="both"/>
            </w:pPr>
          </w:p>
        </w:tc>
        <w:tc>
          <w:tcPr>
            <w:tcW w:w="2708" w:type="dxa"/>
            <w:vMerge/>
            <w:shd w:val="clear" w:color="auto" w:fill="auto"/>
          </w:tcPr>
          <w:p w:rsidR="007E253D" w:rsidRPr="00DC11F5" w:rsidRDefault="007E253D" w:rsidP="00B41235">
            <w:pPr>
              <w:jc w:val="both"/>
            </w:pPr>
          </w:p>
        </w:tc>
        <w:tc>
          <w:tcPr>
            <w:tcW w:w="1173" w:type="dxa"/>
            <w:shd w:val="clear" w:color="auto" w:fill="auto"/>
          </w:tcPr>
          <w:p w:rsidR="007E253D" w:rsidRPr="00DC11F5" w:rsidRDefault="007E253D" w:rsidP="00B41235">
            <w:pPr>
              <w:jc w:val="center"/>
              <w:rPr>
                <w:b/>
              </w:rPr>
            </w:pPr>
            <w:r w:rsidRPr="00DC11F5">
              <w:rPr>
                <w:b/>
              </w:rPr>
              <w:t>ЛЗ</w:t>
            </w:r>
          </w:p>
        </w:tc>
        <w:tc>
          <w:tcPr>
            <w:tcW w:w="1035" w:type="dxa"/>
            <w:shd w:val="clear" w:color="auto" w:fill="auto"/>
          </w:tcPr>
          <w:p w:rsidR="007E253D" w:rsidRPr="00DC11F5" w:rsidRDefault="007E253D" w:rsidP="00B41235">
            <w:pPr>
              <w:jc w:val="center"/>
              <w:rPr>
                <w:b/>
              </w:rPr>
            </w:pPr>
            <w:r w:rsidRPr="00DC11F5">
              <w:rPr>
                <w:b/>
              </w:rPr>
              <w:t>ПЗ</w:t>
            </w:r>
          </w:p>
        </w:tc>
        <w:tc>
          <w:tcPr>
            <w:tcW w:w="838" w:type="dxa"/>
            <w:shd w:val="clear" w:color="auto" w:fill="auto"/>
          </w:tcPr>
          <w:p w:rsidR="007E253D" w:rsidRPr="00DC11F5" w:rsidRDefault="007E253D" w:rsidP="00B41235">
            <w:pPr>
              <w:rPr>
                <w:b/>
              </w:rPr>
            </w:pPr>
            <w:proofErr w:type="spellStart"/>
            <w:r w:rsidRPr="00DC11F5">
              <w:rPr>
                <w:b/>
              </w:rPr>
              <w:t>ЛабЗ</w:t>
            </w:r>
            <w:proofErr w:type="spellEnd"/>
          </w:p>
        </w:tc>
        <w:tc>
          <w:tcPr>
            <w:tcW w:w="2142" w:type="dxa"/>
            <w:vMerge/>
            <w:shd w:val="clear" w:color="auto" w:fill="auto"/>
          </w:tcPr>
          <w:p w:rsidR="007E253D" w:rsidRPr="00DC11F5" w:rsidRDefault="007E253D" w:rsidP="00B41235">
            <w:pPr>
              <w:jc w:val="both"/>
            </w:pPr>
          </w:p>
        </w:tc>
      </w:tr>
      <w:tr w:rsidR="007E253D" w:rsidRPr="00DC11F5" w:rsidTr="00B41235">
        <w:tc>
          <w:tcPr>
            <w:tcW w:w="924" w:type="dxa"/>
            <w:shd w:val="clear" w:color="auto" w:fill="auto"/>
          </w:tcPr>
          <w:p w:rsidR="007E253D" w:rsidRPr="00DC11F5" w:rsidRDefault="007E253D" w:rsidP="00B41235">
            <w:pPr>
              <w:pStyle w:val="a3"/>
              <w:numPr>
                <w:ilvl w:val="0"/>
                <w:numId w:val="8"/>
              </w:numPr>
              <w:ind w:left="0"/>
              <w:jc w:val="both"/>
            </w:pPr>
            <w:r>
              <w:t>1</w:t>
            </w:r>
          </w:p>
        </w:tc>
        <w:tc>
          <w:tcPr>
            <w:tcW w:w="2708" w:type="dxa"/>
            <w:shd w:val="clear" w:color="auto" w:fill="auto"/>
          </w:tcPr>
          <w:p w:rsidR="007E253D" w:rsidRPr="00DD118B" w:rsidRDefault="007E253D" w:rsidP="00B41235">
            <w:pPr>
              <w:pStyle w:val="11"/>
              <w:ind w:left="0"/>
              <w:rPr>
                <w:rFonts w:ascii="Times New Roman" w:hAnsi="Times New Roman"/>
                <w:sz w:val="24"/>
                <w:szCs w:val="24"/>
              </w:rPr>
            </w:pPr>
            <w:r>
              <w:rPr>
                <w:rFonts w:ascii="Times New Roman" w:hAnsi="Times New Roman"/>
                <w:sz w:val="24"/>
                <w:szCs w:val="24"/>
              </w:rPr>
              <w:t xml:space="preserve">Введение в изучение дисциплины. </w:t>
            </w:r>
            <w:r w:rsidRPr="00DD118B">
              <w:rPr>
                <w:rFonts w:ascii="Times New Roman" w:hAnsi="Times New Roman"/>
                <w:sz w:val="24"/>
                <w:szCs w:val="24"/>
              </w:rPr>
              <w:t xml:space="preserve">Принципы </w:t>
            </w:r>
            <w:proofErr w:type="gramStart"/>
            <w:r w:rsidRPr="00DD118B">
              <w:rPr>
                <w:rFonts w:ascii="Times New Roman" w:hAnsi="Times New Roman"/>
                <w:sz w:val="24"/>
                <w:szCs w:val="24"/>
              </w:rPr>
              <w:t>функционального</w:t>
            </w:r>
            <w:proofErr w:type="gramEnd"/>
          </w:p>
          <w:p w:rsidR="007E253D" w:rsidRDefault="007E253D" w:rsidP="00B41235">
            <w:pPr>
              <w:pStyle w:val="11"/>
              <w:ind w:left="0"/>
              <w:rPr>
                <w:rFonts w:ascii="Times New Roman" w:hAnsi="Times New Roman"/>
                <w:sz w:val="24"/>
                <w:szCs w:val="24"/>
              </w:rPr>
            </w:pPr>
            <w:r w:rsidRPr="00DD118B">
              <w:rPr>
                <w:rFonts w:ascii="Times New Roman" w:hAnsi="Times New Roman"/>
                <w:sz w:val="24"/>
                <w:szCs w:val="24"/>
              </w:rPr>
              <w:t>общения, коммуникация в корпоративной среде и сфере</w:t>
            </w:r>
            <w:r>
              <w:rPr>
                <w:rFonts w:ascii="Times New Roman" w:hAnsi="Times New Roman"/>
                <w:sz w:val="24"/>
                <w:szCs w:val="24"/>
              </w:rPr>
              <w:t xml:space="preserve"> </w:t>
            </w:r>
            <w:r w:rsidRPr="00DD118B">
              <w:rPr>
                <w:rFonts w:ascii="Times New Roman" w:hAnsi="Times New Roman"/>
                <w:sz w:val="24"/>
                <w:szCs w:val="24"/>
              </w:rPr>
              <w:t>дизайн индустрии, общая</w:t>
            </w:r>
            <w:r>
              <w:rPr>
                <w:rFonts w:ascii="Times New Roman" w:hAnsi="Times New Roman"/>
                <w:sz w:val="24"/>
                <w:szCs w:val="24"/>
              </w:rPr>
              <w:t xml:space="preserve"> </w:t>
            </w:r>
            <w:r w:rsidRPr="00DD118B">
              <w:rPr>
                <w:rFonts w:ascii="Times New Roman" w:hAnsi="Times New Roman"/>
                <w:sz w:val="24"/>
                <w:szCs w:val="24"/>
              </w:rPr>
              <w:t>характеристика рынка</w:t>
            </w:r>
            <w:r>
              <w:rPr>
                <w:rFonts w:ascii="Times New Roman" w:hAnsi="Times New Roman"/>
                <w:sz w:val="24"/>
                <w:szCs w:val="24"/>
              </w:rPr>
              <w:t xml:space="preserve"> </w:t>
            </w:r>
            <w:r w:rsidRPr="00DD118B">
              <w:rPr>
                <w:rFonts w:ascii="Times New Roman" w:hAnsi="Times New Roman"/>
                <w:sz w:val="24"/>
                <w:szCs w:val="24"/>
              </w:rPr>
              <w:t>интеллектуальных услуг</w:t>
            </w:r>
            <w:r>
              <w:rPr>
                <w:rFonts w:ascii="Times New Roman" w:hAnsi="Times New Roman"/>
                <w:sz w:val="24"/>
                <w:szCs w:val="24"/>
              </w:rPr>
              <w:t>.</w:t>
            </w:r>
          </w:p>
          <w:p w:rsidR="007E253D" w:rsidRPr="00DD118B" w:rsidRDefault="007E253D" w:rsidP="00B41235">
            <w:pPr>
              <w:pStyle w:val="11"/>
              <w:ind w:left="0"/>
              <w:rPr>
                <w:rFonts w:ascii="Times New Roman" w:hAnsi="Times New Roman"/>
                <w:sz w:val="24"/>
                <w:szCs w:val="24"/>
              </w:rPr>
            </w:pPr>
            <w:r w:rsidRPr="00DD118B">
              <w:rPr>
                <w:rFonts w:ascii="Times New Roman" w:hAnsi="Times New Roman"/>
                <w:sz w:val="24"/>
                <w:szCs w:val="24"/>
              </w:rPr>
              <w:t xml:space="preserve">Планирование </w:t>
            </w:r>
            <w:proofErr w:type="spellStart"/>
            <w:r w:rsidRPr="00DD118B">
              <w:rPr>
                <w:rFonts w:ascii="Times New Roman" w:hAnsi="Times New Roman"/>
                <w:sz w:val="24"/>
                <w:szCs w:val="24"/>
              </w:rPr>
              <w:t>дизайнпроцесса</w:t>
            </w:r>
            <w:proofErr w:type="spellEnd"/>
            <w:r w:rsidRPr="00DD118B">
              <w:rPr>
                <w:rFonts w:ascii="Times New Roman" w:hAnsi="Times New Roman"/>
                <w:sz w:val="24"/>
                <w:szCs w:val="24"/>
              </w:rPr>
              <w:t xml:space="preserve">. </w:t>
            </w:r>
            <w:proofErr w:type="spellStart"/>
            <w:r w:rsidRPr="00DD118B">
              <w:rPr>
                <w:rFonts w:ascii="Times New Roman" w:hAnsi="Times New Roman"/>
                <w:sz w:val="24"/>
                <w:szCs w:val="24"/>
              </w:rPr>
              <w:t>Тайминг</w:t>
            </w:r>
            <w:proofErr w:type="spellEnd"/>
            <w:r w:rsidRPr="00DD118B">
              <w:rPr>
                <w:rFonts w:ascii="Times New Roman" w:hAnsi="Times New Roman"/>
                <w:sz w:val="24"/>
                <w:szCs w:val="24"/>
              </w:rPr>
              <w:t xml:space="preserve"> </w:t>
            </w:r>
            <w:proofErr w:type="spellStart"/>
            <w:r w:rsidRPr="00DD118B">
              <w:rPr>
                <w:rFonts w:ascii="Times New Roman" w:hAnsi="Times New Roman"/>
                <w:sz w:val="24"/>
                <w:szCs w:val="24"/>
              </w:rPr>
              <w:t>проекта</w:t>
            </w:r>
            <w:proofErr w:type="gramStart"/>
            <w:r w:rsidRPr="00DD118B">
              <w:rPr>
                <w:rFonts w:ascii="Times New Roman" w:hAnsi="Times New Roman"/>
                <w:sz w:val="24"/>
                <w:szCs w:val="24"/>
              </w:rPr>
              <w:t>.Т</w:t>
            </w:r>
            <w:proofErr w:type="gramEnd"/>
            <w:r w:rsidRPr="00DD118B">
              <w:rPr>
                <w:rFonts w:ascii="Times New Roman" w:hAnsi="Times New Roman"/>
                <w:sz w:val="24"/>
                <w:szCs w:val="24"/>
              </w:rPr>
              <w:t>ипы</w:t>
            </w:r>
            <w:proofErr w:type="spellEnd"/>
            <w:r w:rsidRPr="00DD118B">
              <w:rPr>
                <w:rFonts w:ascii="Times New Roman" w:hAnsi="Times New Roman"/>
                <w:sz w:val="24"/>
                <w:szCs w:val="24"/>
              </w:rPr>
              <w:t xml:space="preserve"> диаграмм. Контент план</w:t>
            </w:r>
          </w:p>
        </w:tc>
        <w:tc>
          <w:tcPr>
            <w:tcW w:w="1173" w:type="dxa"/>
            <w:shd w:val="clear" w:color="auto" w:fill="auto"/>
          </w:tcPr>
          <w:p w:rsidR="007E253D" w:rsidRDefault="007E253D" w:rsidP="00B41235">
            <w:pPr>
              <w:jc w:val="center"/>
            </w:pPr>
            <w:r>
              <w:t>2</w:t>
            </w:r>
          </w:p>
          <w:p w:rsidR="007E253D" w:rsidRPr="00DC11F5" w:rsidRDefault="007E253D" w:rsidP="00B41235">
            <w:pPr>
              <w:jc w:val="center"/>
            </w:pPr>
          </w:p>
        </w:tc>
        <w:tc>
          <w:tcPr>
            <w:tcW w:w="1035" w:type="dxa"/>
            <w:shd w:val="clear" w:color="auto" w:fill="auto"/>
          </w:tcPr>
          <w:p w:rsidR="007E253D" w:rsidRPr="00DC11F5" w:rsidRDefault="007E253D" w:rsidP="00B41235">
            <w:pPr>
              <w:jc w:val="center"/>
            </w:pPr>
            <w:r>
              <w:t>1</w:t>
            </w:r>
          </w:p>
        </w:tc>
        <w:tc>
          <w:tcPr>
            <w:tcW w:w="838" w:type="dxa"/>
            <w:shd w:val="clear" w:color="auto" w:fill="auto"/>
          </w:tcPr>
          <w:p w:rsidR="007E253D" w:rsidRPr="00DC11F5" w:rsidRDefault="007E253D" w:rsidP="00B41235">
            <w:pPr>
              <w:jc w:val="center"/>
            </w:pPr>
          </w:p>
        </w:tc>
        <w:tc>
          <w:tcPr>
            <w:tcW w:w="2142" w:type="dxa"/>
            <w:shd w:val="clear" w:color="auto" w:fill="auto"/>
          </w:tcPr>
          <w:p w:rsidR="007E253D" w:rsidRPr="00DC11F5" w:rsidRDefault="007E253D" w:rsidP="00B41235">
            <w:pPr>
              <w:jc w:val="center"/>
            </w:pPr>
            <w:r>
              <w:t>20</w:t>
            </w:r>
          </w:p>
        </w:tc>
      </w:tr>
      <w:tr w:rsidR="007E253D" w:rsidRPr="00DC11F5" w:rsidTr="00B41235">
        <w:tc>
          <w:tcPr>
            <w:tcW w:w="924" w:type="dxa"/>
            <w:shd w:val="clear" w:color="auto" w:fill="auto"/>
          </w:tcPr>
          <w:p w:rsidR="007E253D" w:rsidRDefault="007E253D" w:rsidP="00B41235">
            <w:pPr>
              <w:pStyle w:val="a3"/>
              <w:numPr>
                <w:ilvl w:val="0"/>
                <w:numId w:val="8"/>
              </w:numPr>
              <w:ind w:left="0"/>
              <w:jc w:val="both"/>
            </w:pPr>
            <w:r>
              <w:t>2</w:t>
            </w:r>
          </w:p>
        </w:tc>
        <w:tc>
          <w:tcPr>
            <w:tcW w:w="2708" w:type="dxa"/>
            <w:shd w:val="clear" w:color="auto" w:fill="auto"/>
          </w:tcPr>
          <w:p w:rsidR="007E253D" w:rsidRDefault="007E253D" w:rsidP="00B41235">
            <w:pPr>
              <w:pStyle w:val="11"/>
              <w:ind w:left="0"/>
              <w:jc w:val="both"/>
              <w:rPr>
                <w:rFonts w:ascii="Times New Roman" w:hAnsi="Times New Roman"/>
                <w:sz w:val="24"/>
                <w:szCs w:val="24"/>
              </w:rPr>
            </w:pPr>
            <w:r w:rsidRPr="00DD118B">
              <w:rPr>
                <w:rFonts w:ascii="Times New Roman" w:hAnsi="Times New Roman"/>
                <w:sz w:val="24"/>
                <w:szCs w:val="24"/>
              </w:rPr>
              <w:t>Исследование и аналитика как</w:t>
            </w:r>
            <w:r>
              <w:rPr>
                <w:rFonts w:ascii="Times New Roman" w:hAnsi="Times New Roman"/>
                <w:sz w:val="24"/>
                <w:szCs w:val="24"/>
              </w:rPr>
              <w:t xml:space="preserve"> Подготовительная </w:t>
            </w:r>
            <w:r w:rsidRPr="00DD118B">
              <w:rPr>
                <w:rFonts w:ascii="Times New Roman" w:hAnsi="Times New Roman"/>
                <w:sz w:val="24"/>
                <w:szCs w:val="24"/>
              </w:rPr>
              <w:t>часть</w:t>
            </w:r>
            <w:r>
              <w:rPr>
                <w:rFonts w:ascii="Times New Roman" w:hAnsi="Times New Roman"/>
                <w:sz w:val="24"/>
                <w:szCs w:val="24"/>
              </w:rPr>
              <w:t xml:space="preserve"> </w:t>
            </w:r>
            <w:r w:rsidRPr="00DD118B">
              <w:rPr>
                <w:rFonts w:ascii="Times New Roman" w:hAnsi="Times New Roman"/>
                <w:sz w:val="24"/>
                <w:szCs w:val="24"/>
              </w:rPr>
              <w:t>проекта.</w:t>
            </w:r>
          </w:p>
          <w:p w:rsidR="007E253D" w:rsidRPr="00816464" w:rsidRDefault="007E253D" w:rsidP="00B41235">
            <w:pPr>
              <w:pStyle w:val="11"/>
              <w:ind w:left="0"/>
              <w:jc w:val="both"/>
              <w:rPr>
                <w:rFonts w:ascii="Times New Roman" w:hAnsi="Times New Roman"/>
                <w:sz w:val="24"/>
                <w:szCs w:val="24"/>
              </w:rPr>
            </w:pPr>
            <w:r w:rsidRPr="00DD118B">
              <w:rPr>
                <w:rFonts w:ascii="Times New Roman" w:hAnsi="Times New Roman"/>
                <w:sz w:val="24"/>
                <w:szCs w:val="24"/>
              </w:rPr>
              <w:t>Коммуникативная стратегия</w:t>
            </w:r>
            <w:r>
              <w:rPr>
                <w:rFonts w:ascii="Times New Roman" w:hAnsi="Times New Roman"/>
                <w:sz w:val="24"/>
                <w:szCs w:val="24"/>
              </w:rPr>
              <w:t xml:space="preserve"> </w:t>
            </w:r>
            <w:r w:rsidRPr="00DD118B">
              <w:rPr>
                <w:rFonts w:ascii="Times New Roman" w:hAnsi="Times New Roman"/>
                <w:sz w:val="24"/>
                <w:szCs w:val="24"/>
              </w:rPr>
              <w:t>проекта. Ограничения проекта.</w:t>
            </w:r>
          </w:p>
        </w:tc>
        <w:tc>
          <w:tcPr>
            <w:tcW w:w="1173" w:type="dxa"/>
            <w:shd w:val="clear" w:color="auto" w:fill="auto"/>
          </w:tcPr>
          <w:p w:rsidR="007E253D" w:rsidRPr="00DC11F5" w:rsidRDefault="007E253D" w:rsidP="00B41235">
            <w:pPr>
              <w:jc w:val="center"/>
            </w:pPr>
          </w:p>
        </w:tc>
        <w:tc>
          <w:tcPr>
            <w:tcW w:w="1035" w:type="dxa"/>
            <w:shd w:val="clear" w:color="auto" w:fill="auto"/>
          </w:tcPr>
          <w:p w:rsidR="007E253D" w:rsidRPr="00DC11F5" w:rsidRDefault="007E253D" w:rsidP="00B41235">
            <w:pPr>
              <w:jc w:val="center"/>
            </w:pPr>
            <w:r>
              <w:t>3(3*)</w:t>
            </w:r>
          </w:p>
        </w:tc>
        <w:tc>
          <w:tcPr>
            <w:tcW w:w="838" w:type="dxa"/>
            <w:shd w:val="clear" w:color="auto" w:fill="auto"/>
          </w:tcPr>
          <w:p w:rsidR="007E253D" w:rsidRPr="00DC11F5" w:rsidRDefault="007E253D" w:rsidP="00B41235">
            <w:pPr>
              <w:jc w:val="center"/>
            </w:pPr>
          </w:p>
        </w:tc>
        <w:tc>
          <w:tcPr>
            <w:tcW w:w="2142" w:type="dxa"/>
            <w:shd w:val="clear" w:color="auto" w:fill="auto"/>
          </w:tcPr>
          <w:p w:rsidR="007E253D" w:rsidRPr="00DC11F5" w:rsidRDefault="007E253D" w:rsidP="007E253D">
            <w:pPr>
              <w:jc w:val="center"/>
            </w:pPr>
            <w:r>
              <w:t>27</w:t>
            </w:r>
          </w:p>
        </w:tc>
      </w:tr>
      <w:tr w:rsidR="007E253D" w:rsidRPr="00DC11F5" w:rsidTr="00B41235">
        <w:tc>
          <w:tcPr>
            <w:tcW w:w="924" w:type="dxa"/>
            <w:shd w:val="clear" w:color="auto" w:fill="auto"/>
          </w:tcPr>
          <w:p w:rsidR="007E253D" w:rsidRDefault="007E253D" w:rsidP="00B41235">
            <w:pPr>
              <w:pStyle w:val="a3"/>
              <w:numPr>
                <w:ilvl w:val="0"/>
                <w:numId w:val="8"/>
              </w:numPr>
              <w:ind w:left="0"/>
              <w:jc w:val="both"/>
            </w:pPr>
            <w:r>
              <w:t>3</w:t>
            </w:r>
          </w:p>
        </w:tc>
        <w:tc>
          <w:tcPr>
            <w:tcW w:w="2708" w:type="dxa"/>
            <w:shd w:val="clear" w:color="auto" w:fill="auto"/>
          </w:tcPr>
          <w:p w:rsidR="007E253D" w:rsidRPr="00816464" w:rsidRDefault="007E253D" w:rsidP="00B41235">
            <w:pPr>
              <w:pStyle w:val="11"/>
              <w:ind w:left="0"/>
              <w:jc w:val="both"/>
              <w:rPr>
                <w:rFonts w:ascii="Times New Roman" w:hAnsi="Times New Roman"/>
                <w:sz w:val="24"/>
                <w:szCs w:val="24"/>
              </w:rPr>
            </w:pPr>
            <w:r w:rsidRPr="00DD118B">
              <w:rPr>
                <w:rFonts w:ascii="Times New Roman" w:hAnsi="Times New Roman"/>
                <w:sz w:val="24"/>
                <w:szCs w:val="24"/>
              </w:rPr>
              <w:t>Креативный бриф.</w:t>
            </w:r>
            <w:r>
              <w:rPr>
                <w:rFonts w:ascii="Times New Roman" w:hAnsi="Times New Roman"/>
                <w:sz w:val="24"/>
                <w:szCs w:val="24"/>
              </w:rPr>
              <w:t xml:space="preserve"> </w:t>
            </w:r>
            <w:r w:rsidRPr="00DD118B">
              <w:rPr>
                <w:rFonts w:ascii="Times New Roman" w:hAnsi="Times New Roman"/>
                <w:sz w:val="24"/>
                <w:szCs w:val="24"/>
              </w:rPr>
              <w:t>Паспорт проекта как</w:t>
            </w:r>
            <w:r>
              <w:rPr>
                <w:rFonts w:ascii="Times New Roman" w:hAnsi="Times New Roman"/>
                <w:sz w:val="24"/>
                <w:szCs w:val="24"/>
              </w:rPr>
              <w:t xml:space="preserve"> </w:t>
            </w:r>
            <w:r w:rsidRPr="00DD118B">
              <w:rPr>
                <w:rFonts w:ascii="Times New Roman" w:hAnsi="Times New Roman"/>
                <w:sz w:val="24"/>
                <w:szCs w:val="24"/>
              </w:rPr>
              <w:t>организационный документ.</w:t>
            </w:r>
          </w:p>
        </w:tc>
        <w:tc>
          <w:tcPr>
            <w:tcW w:w="1173" w:type="dxa"/>
            <w:shd w:val="clear" w:color="auto" w:fill="auto"/>
          </w:tcPr>
          <w:p w:rsidR="007E253D" w:rsidRDefault="007E253D" w:rsidP="00B41235">
            <w:pPr>
              <w:jc w:val="center"/>
            </w:pPr>
            <w:r>
              <w:t>2</w:t>
            </w:r>
          </w:p>
        </w:tc>
        <w:tc>
          <w:tcPr>
            <w:tcW w:w="1035" w:type="dxa"/>
            <w:shd w:val="clear" w:color="auto" w:fill="auto"/>
          </w:tcPr>
          <w:p w:rsidR="007E253D" w:rsidRDefault="007E253D" w:rsidP="00B41235">
            <w:pPr>
              <w:jc w:val="center"/>
            </w:pPr>
          </w:p>
        </w:tc>
        <w:tc>
          <w:tcPr>
            <w:tcW w:w="838" w:type="dxa"/>
            <w:shd w:val="clear" w:color="auto" w:fill="auto"/>
          </w:tcPr>
          <w:p w:rsidR="007E253D" w:rsidRPr="00DC11F5" w:rsidRDefault="007E253D" w:rsidP="00B41235">
            <w:pPr>
              <w:jc w:val="center"/>
            </w:pPr>
          </w:p>
        </w:tc>
        <w:tc>
          <w:tcPr>
            <w:tcW w:w="2142" w:type="dxa"/>
            <w:shd w:val="clear" w:color="auto" w:fill="auto"/>
          </w:tcPr>
          <w:p w:rsidR="007E253D" w:rsidRDefault="007E253D" w:rsidP="00B41235">
            <w:pPr>
              <w:jc w:val="center"/>
            </w:pPr>
            <w:r>
              <w:t>20</w:t>
            </w:r>
          </w:p>
        </w:tc>
      </w:tr>
      <w:tr w:rsidR="007E253D" w:rsidRPr="00DC11F5" w:rsidTr="00B41235">
        <w:tc>
          <w:tcPr>
            <w:tcW w:w="924" w:type="dxa"/>
            <w:shd w:val="clear" w:color="auto" w:fill="auto"/>
          </w:tcPr>
          <w:p w:rsidR="007E253D" w:rsidRDefault="007E253D" w:rsidP="00B41235">
            <w:pPr>
              <w:pStyle w:val="a3"/>
              <w:numPr>
                <w:ilvl w:val="0"/>
                <w:numId w:val="8"/>
              </w:numPr>
              <w:ind w:left="0"/>
              <w:jc w:val="both"/>
            </w:pPr>
            <w:r>
              <w:lastRenderedPageBreak/>
              <w:t>4</w:t>
            </w:r>
          </w:p>
        </w:tc>
        <w:tc>
          <w:tcPr>
            <w:tcW w:w="2708" w:type="dxa"/>
            <w:shd w:val="clear" w:color="auto" w:fill="auto"/>
          </w:tcPr>
          <w:p w:rsidR="007E253D" w:rsidRPr="00816464" w:rsidRDefault="007E253D" w:rsidP="00B41235">
            <w:pPr>
              <w:pStyle w:val="11"/>
              <w:ind w:left="0"/>
              <w:jc w:val="both"/>
              <w:rPr>
                <w:rFonts w:ascii="Times New Roman" w:hAnsi="Times New Roman"/>
                <w:sz w:val="24"/>
                <w:szCs w:val="24"/>
              </w:rPr>
            </w:pPr>
            <w:r w:rsidRPr="00DD118B">
              <w:rPr>
                <w:rFonts w:ascii="Times New Roman" w:hAnsi="Times New Roman"/>
                <w:sz w:val="24"/>
                <w:szCs w:val="24"/>
              </w:rPr>
              <w:t>Презентация проекта</w:t>
            </w:r>
            <w:r>
              <w:rPr>
                <w:rFonts w:ascii="Times New Roman" w:hAnsi="Times New Roman"/>
                <w:sz w:val="24"/>
                <w:szCs w:val="24"/>
              </w:rPr>
              <w:t xml:space="preserve"> </w:t>
            </w:r>
            <w:r w:rsidRPr="00DD118B">
              <w:rPr>
                <w:rFonts w:ascii="Times New Roman" w:hAnsi="Times New Roman"/>
                <w:sz w:val="24"/>
                <w:szCs w:val="24"/>
              </w:rPr>
              <w:t>заказчику.</w:t>
            </w:r>
            <w:r>
              <w:rPr>
                <w:rFonts w:ascii="Times New Roman" w:hAnsi="Times New Roman"/>
                <w:sz w:val="24"/>
                <w:szCs w:val="24"/>
              </w:rPr>
              <w:t xml:space="preserve"> </w:t>
            </w:r>
            <w:r w:rsidRPr="00DD118B">
              <w:rPr>
                <w:rFonts w:ascii="Times New Roman" w:hAnsi="Times New Roman"/>
                <w:sz w:val="24"/>
                <w:szCs w:val="24"/>
              </w:rPr>
              <w:t>Особенности корпоративных</w:t>
            </w:r>
            <w:r>
              <w:rPr>
                <w:rFonts w:ascii="Times New Roman" w:hAnsi="Times New Roman"/>
                <w:sz w:val="24"/>
                <w:szCs w:val="24"/>
              </w:rPr>
              <w:t xml:space="preserve"> </w:t>
            </w:r>
            <w:r w:rsidRPr="00DD118B">
              <w:rPr>
                <w:rFonts w:ascii="Times New Roman" w:hAnsi="Times New Roman"/>
                <w:sz w:val="24"/>
                <w:szCs w:val="24"/>
              </w:rPr>
              <w:t>коммуникаций и работы с</w:t>
            </w:r>
            <w:r>
              <w:rPr>
                <w:rFonts w:ascii="Times New Roman" w:hAnsi="Times New Roman"/>
                <w:sz w:val="24"/>
                <w:szCs w:val="24"/>
              </w:rPr>
              <w:t xml:space="preserve"> </w:t>
            </w:r>
            <w:r w:rsidRPr="00DD118B">
              <w:rPr>
                <w:rFonts w:ascii="Times New Roman" w:hAnsi="Times New Roman"/>
                <w:sz w:val="24"/>
                <w:szCs w:val="24"/>
              </w:rPr>
              <w:t>корпоративным клиентом.</w:t>
            </w:r>
          </w:p>
        </w:tc>
        <w:tc>
          <w:tcPr>
            <w:tcW w:w="1173" w:type="dxa"/>
            <w:shd w:val="clear" w:color="auto" w:fill="auto"/>
          </w:tcPr>
          <w:p w:rsidR="007E253D" w:rsidRDefault="007E253D" w:rsidP="00B41235">
            <w:pPr>
              <w:jc w:val="center"/>
            </w:pPr>
          </w:p>
        </w:tc>
        <w:tc>
          <w:tcPr>
            <w:tcW w:w="1035" w:type="dxa"/>
            <w:shd w:val="clear" w:color="auto" w:fill="auto"/>
          </w:tcPr>
          <w:p w:rsidR="007E253D" w:rsidRDefault="007E253D" w:rsidP="00B41235">
            <w:pPr>
              <w:jc w:val="center"/>
            </w:pPr>
            <w:r>
              <w:t>2</w:t>
            </w:r>
          </w:p>
        </w:tc>
        <w:tc>
          <w:tcPr>
            <w:tcW w:w="838" w:type="dxa"/>
            <w:shd w:val="clear" w:color="auto" w:fill="auto"/>
          </w:tcPr>
          <w:p w:rsidR="007E253D" w:rsidRPr="00DC11F5" w:rsidRDefault="007E253D" w:rsidP="00B41235">
            <w:pPr>
              <w:jc w:val="center"/>
            </w:pPr>
          </w:p>
        </w:tc>
        <w:tc>
          <w:tcPr>
            <w:tcW w:w="2142" w:type="dxa"/>
            <w:shd w:val="clear" w:color="auto" w:fill="auto"/>
          </w:tcPr>
          <w:p w:rsidR="007E253D" w:rsidRPr="00DC11F5" w:rsidRDefault="007E253D" w:rsidP="00B41235">
            <w:pPr>
              <w:jc w:val="center"/>
            </w:pPr>
            <w:r>
              <w:t>20</w:t>
            </w:r>
          </w:p>
        </w:tc>
      </w:tr>
      <w:tr w:rsidR="007E253D" w:rsidRPr="00DC11F5" w:rsidTr="00B41235">
        <w:tc>
          <w:tcPr>
            <w:tcW w:w="924" w:type="dxa"/>
            <w:shd w:val="clear" w:color="auto" w:fill="auto"/>
          </w:tcPr>
          <w:p w:rsidR="007E253D" w:rsidRDefault="007E253D" w:rsidP="00B41235">
            <w:pPr>
              <w:jc w:val="both"/>
            </w:pPr>
          </w:p>
        </w:tc>
        <w:tc>
          <w:tcPr>
            <w:tcW w:w="2708" w:type="dxa"/>
            <w:shd w:val="clear" w:color="auto" w:fill="auto"/>
          </w:tcPr>
          <w:p w:rsidR="007E253D" w:rsidRDefault="007E253D" w:rsidP="00B41235"/>
          <w:p w:rsidR="007E253D" w:rsidRDefault="007E253D" w:rsidP="00B41235">
            <w:r>
              <w:t>Итого</w:t>
            </w:r>
          </w:p>
          <w:p w:rsidR="007E253D" w:rsidRPr="000472E3" w:rsidRDefault="007E253D" w:rsidP="00B41235"/>
        </w:tc>
        <w:tc>
          <w:tcPr>
            <w:tcW w:w="1173" w:type="dxa"/>
            <w:shd w:val="clear" w:color="auto" w:fill="auto"/>
          </w:tcPr>
          <w:p w:rsidR="007E253D" w:rsidRDefault="007E253D" w:rsidP="00B41235">
            <w:pPr>
              <w:jc w:val="center"/>
            </w:pPr>
          </w:p>
          <w:p w:rsidR="007E253D" w:rsidRDefault="007E253D" w:rsidP="00B41235">
            <w:pPr>
              <w:jc w:val="center"/>
            </w:pPr>
            <w:r>
              <w:t>4</w:t>
            </w:r>
          </w:p>
        </w:tc>
        <w:tc>
          <w:tcPr>
            <w:tcW w:w="1035" w:type="dxa"/>
            <w:shd w:val="clear" w:color="auto" w:fill="auto"/>
          </w:tcPr>
          <w:p w:rsidR="007E253D" w:rsidRDefault="007E253D" w:rsidP="00B41235">
            <w:pPr>
              <w:jc w:val="center"/>
            </w:pPr>
          </w:p>
          <w:p w:rsidR="007E253D" w:rsidRDefault="007E253D" w:rsidP="00B41235">
            <w:pPr>
              <w:jc w:val="center"/>
            </w:pPr>
            <w:r>
              <w:t>6(3*)</w:t>
            </w:r>
          </w:p>
        </w:tc>
        <w:tc>
          <w:tcPr>
            <w:tcW w:w="838" w:type="dxa"/>
            <w:shd w:val="clear" w:color="auto" w:fill="auto"/>
          </w:tcPr>
          <w:p w:rsidR="007E253D" w:rsidRPr="00DC11F5" w:rsidRDefault="007E253D" w:rsidP="00B41235">
            <w:pPr>
              <w:jc w:val="center"/>
            </w:pPr>
          </w:p>
        </w:tc>
        <w:tc>
          <w:tcPr>
            <w:tcW w:w="2142" w:type="dxa"/>
            <w:shd w:val="clear" w:color="auto" w:fill="auto"/>
          </w:tcPr>
          <w:p w:rsidR="007E253D" w:rsidRDefault="007E253D" w:rsidP="00B41235">
            <w:pPr>
              <w:jc w:val="center"/>
            </w:pPr>
          </w:p>
          <w:p w:rsidR="007E253D" w:rsidRDefault="007E253D" w:rsidP="00B41235">
            <w:pPr>
              <w:jc w:val="center"/>
            </w:pPr>
            <w:r>
              <w:t>87</w:t>
            </w:r>
          </w:p>
        </w:tc>
      </w:tr>
    </w:tbl>
    <w:p w:rsidR="00D00133" w:rsidRDefault="00D00133" w:rsidP="00D00133">
      <w:pPr>
        <w:autoSpaceDE w:val="0"/>
        <w:autoSpaceDN w:val="0"/>
        <w:adjustRightInd w:val="0"/>
        <w:jc w:val="both"/>
        <w:rPr>
          <w:lang w:val="en-US"/>
        </w:rPr>
      </w:pPr>
    </w:p>
    <w:p w:rsidR="00AF4369" w:rsidRDefault="00AF4369" w:rsidP="00AF4369">
      <w:pPr>
        <w:autoSpaceDE w:val="0"/>
        <w:autoSpaceDN w:val="0"/>
        <w:adjustRightInd w:val="0"/>
        <w:jc w:val="center"/>
        <w:rPr>
          <w:b/>
        </w:rPr>
      </w:pPr>
      <w:r>
        <w:rPr>
          <w:b/>
        </w:rPr>
        <w:t>4.1.</w:t>
      </w:r>
      <w:r>
        <w:rPr>
          <w:b/>
          <w:lang w:val="en-US"/>
        </w:rPr>
        <w:t xml:space="preserve">3 </w:t>
      </w:r>
      <w:r>
        <w:rPr>
          <w:b/>
        </w:rPr>
        <w:t>Очно-з</w:t>
      </w:r>
      <w:r>
        <w:rPr>
          <w:b/>
        </w:rPr>
        <w:t>ао</w:t>
      </w:r>
      <w:r w:rsidRPr="00DC11F5">
        <w:rPr>
          <w:b/>
        </w:rPr>
        <w:t>чная форма обучения</w:t>
      </w:r>
    </w:p>
    <w:p w:rsidR="00AF4369" w:rsidRDefault="00AF4369" w:rsidP="00AF4369">
      <w:pPr>
        <w:autoSpaceDE w:val="0"/>
        <w:autoSpaceDN w:val="0"/>
        <w:adjustRightInd w:val="0"/>
        <w:jc w:val="cente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AF4369" w:rsidRPr="00DC11F5" w:rsidTr="00A17CE8">
        <w:tc>
          <w:tcPr>
            <w:tcW w:w="924" w:type="dxa"/>
            <w:vMerge w:val="restart"/>
            <w:shd w:val="clear" w:color="auto" w:fill="auto"/>
          </w:tcPr>
          <w:p w:rsidR="00AF4369" w:rsidRPr="00DC11F5" w:rsidRDefault="00AF4369" w:rsidP="00A17CE8">
            <w:pPr>
              <w:jc w:val="center"/>
              <w:rPr>
                <w:b/>
              </w:rPr>
            </w:pPr>
          </w:p>
          <w:p w:rsidR="00AF4369" w:rsidRPr="00DC11F5" w:rsidRDefault="00AF4369" w:rsidP="00A17CE8">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shd w:val="clear" w:color="auto" w:fill="auto"/>
          </w:tcPr>
          <w:p w:rsidR="00AF4369" w:rsidRPr="00DC11F5" w:rsidRDefault="00AF4369" w:rsidP="00A17CE8">
            <w:pPr>
              <w:jc w:val="center"/>
              <w:rPr>
                <w:b/>
              </w:rPr>
            </w:pPr>
          </w:p>
          <w:p w:rsidR="00AF4369" w:rsidRPr="00DC11F5" w:rsidRDefault="00AF4369" w:rsidP="00A17CE8">
            <w:pPr>
              <w:jc w:val="center"/>
              <w:rPr>
                <w:b/>
              </w:rPr>
            </w:pPr>
            <w:r w:rsidRPr="00DC11F5">
              <w:rPr>
                <w:b/>
              </w:rPr>
              <w:t>Раздел/тема</w:t>
            </w:r>
          </w:p>
        </w:tc>
        <w:tc>
          <w:tcPr>
            <w:tcW w:w="5188" w:type="dxa"/>
            <w:gridSpan w:val="4"/>
            <w:shd w:val="clear" w:color="auto" w:fill="auto"/>
          </w:tcPr>
          <w:p w:rsidR="00AF4369" w:rsidRPr="00DC11F5" w:rsidRDefault="00AF4369" w:rsidP="00A17CE8">
            <w:pPr>
              <w:jc w:val="center"/>
              <w:rPr>
                <w:b/>
              </w:rPr>
            </w:pPr>
            <w:r w:rsidRPr="00DC11F5">
              <w:rPr>
                <w:b/>
              </w:rPr>
              <w:t>Виды учебной работы (в часах)</w:t>
            </w:r>
          </w:p>
        </w:tc>
      </w:tr>
      <w:tr w:rsidR="00AF4369" w:rsidRPr="00DC11F5" w:rsidTr="00A17CE8">
        <w:tc>
          <w:tcPr>
            <w:tcW w:w="924" w:type="dxa"/>
            <w:vMerge/>
            <w:shd w:val="clear" w:color="auto" w:fill="auto"/>
          </w:tcPr>
          <w:p w:rsidR="00AF4369" w:rsidRPr="00DC11F5" w:rsidRDefault="00AF4369" w:rsidP="00A17CE8">
            <w:pPr>
              <w:jc w:val="center"/>
              <w:rPr>
                <w:b/>
              </w:rPr>
            </w:pPr>
          </w:p>
        </w:tc>
        <w:tc>
          <w:tcPr>
            <w:tcW w:w="2708" w:type="dxa"/>
            <w:vMerge/>
            <w:shd w:val="clear" w:color="auto" w:fill="auto"/>
          </w:tcPr>
          <w:p w:rsidR="00AF4369" w:rsidRPr="00DC11F5" w:rsidRDefault="00AF4369" w:rsidP="00A17CE8">
            <w:pPr>
              <w:jc w:val="center"/>
              <w:rPr>
                <w:b/>
              </w:rPr>
            </w:pPr>
          </w:p>
        </w:tc>
        <w:tc>
          <w:tcPr>
            <w:tcW w:w="3046" w:type="dxa"/>
            <w:gridSpan w:val="3"/>
            <w:shd w:val="clear" w:color="auto" w:fill="auto"/>
          </w:tcPr>
          <w:p w:rsidR="00AF4369" w:rsidRPr="00DC11F5" w:rsidRDefault="00AF4369" w:rsidP="00A17CE8">
            <w:pPr>
              <w:jc w:val="center"/>
              <w:rPr>
                <w:b/>
              </w:rPr>
            </w:pPr>
            <w:r w:rsidRPr="00DC11F5">
              <w:rPr>
                <w:b/>
              </w:rPr>
              <w:t>Аудиторная работа</w:t>
            </w:r>
          </w:p>
        </w:tc>
        <w:tc>
          <w:tcPr>
            <w:tcW w:w="2142" w:type="dxa"/>
            <w:vMerge w:val="restart"/>
            <w:shd w:val="clear" w:color="auto" w:fill="auto"/>
          </w:tcPr>
          <w:p w:rsidR="00AF4369" w:rsidRPr="00DC11F5" w:rsidRDefault="00AF4369" w:rsidP="00A17CE8">
            <w:pPr>
              <w:jc w:val="center"/>
              <w:rPr>
                <w:b/>
              </w:rPr>
            </w:pPr>
            <w:r w:rsidRPr="00DC11F5">
              <w:rPr>
                <w:b/>
              </w:rPr>
              <w:t>Самостоятельная работа</w:t>
            </w:r>
          </w:p>
        </w:tc>
      </w:tr>
      <w:tr w:rsidR="00AF4369" w:rsidRPr="00DC11F5" w:rsidTr="00A17CE8">
        <w:tc>
          <w:tcPr>
            <w:tcW w:w="924" w:type="dxa"/>
            <w:vMerge/>
            <w:shd w:val="clear" w:color="auto" w:fill="auto"/>
          </w:tcPr>
          <w:p w:rsidR="00AF4369" w:rsidRPr="00DC11F5" w:rsidRDefault="00AF4369" w:rsidP="00A17CE8">
            <w:pPr>
              <w:jc w:val="both"/>
            </w:pPr>
          </w:p>
        </w:tc>
        <w:tc>
          <w:tcPr>
            <w:tcW w:w="2708" w:type="dxa"/>
            <w:vMerge/>
            <w:shd w:val="clear" w:color="auto" w:fill="auto"/>
          </w:tcPr>
          <w:p w:rsidR="00AF4369" w:rsidRPr="00DC11F5" w:rsidRDefault="00AF4369" w:rsidP="00A17CE8">
            <w:pPr>
              <w:jc w:val="both"/>
            </w:pPr>
          </w:p>
        </w:tc>
        <w:tc>
          <w:tcPr>
            <w:tcW w:w="1173" w:type="dxa"/>
            <w:shd w:val="clear" w:color="auto" w:fill="auto"/>
          </w:tcPr>
          <w:p w:rsidR="00AF4369" w:rsidRPr="00DC11F5" w:rsidRDefault="00AF4369" w:rsidP="00A17CE8">
            <w:pPr>
              <w:jc w:val="center"/>
              <w:rPr>
                <w:b/>
              </w:rPr>
            </w:pPr>
            <w:r w:rsidRPr="00DC11F5">
              <w:rPr>
                <w:b/>
              </w:rPr>
              <w:t>ЛЗ</w:t>
            </w:r>
          </w:p>
        </w:tc>
        <w:tc>
          <w:tcPr>
            <w:tcW w:w="1035" w:type="dxa"/>
            <w:shd w:val="clear" w:color="auto" w:fill="auto"/>
          </w:tcPr>
          <w:p w:rsidR="00AF4369" w:rsidRPr="00DC11F5" w:rsidRDefault="00AF4369" w:rsidP="00A17CE8">
            <w:pPr>
              <w:jc w:val="center"/>
              <w:rPr>
                <w:b/>
              </w:rPr>
            </w:pPr>
            <w:r w:rsidRPr="00DC11F5">
              <w:rPr>
                <w:b/>
              </w:rPr>
              <w:t>ПЗ</w:t>
            </w:r>
          </w:p>
        </w:tc>
        <w:tc>
          <w:tcPr>
            <w:tcW w:w="838" w:type="dxa"/>
            <w:shd w:val="clear" w:color="auto" w:fill="auto"/>
          </w:tcPr>
          <w:p w:rsidR="00AF4369" w:rsidRPr="00DC11F5" w:rsidRDefault="00AF4369" w:rsidP="00A17CE8">
            <w:pPr>
              <w:rPr>
                <w:b/>
              </w:rPr>
            </w:pPr>
            <w:proofErr w:type="spellStart"/>
            <w:r w:rsidRPr="00DC11F5">
              <w:rPr>
                <w:b/>
              </w:rPr>
              <w:t>ЛабЗ</w:t>
            </w:r>
            <w:proofErr w:type="spellEnd"/>
          </w:p>
        </w:tc>
        <w:tc>
          <w:tcPr>
            <w:tcW w:w="2142" w:type="dxa"/>
            <w:vMerge/>
            <w:shd w:val="clear" w:color="auto" w:fill="auto"/>
          </w:tcPr>
          <w:p w:rsidR="00AF4369" w:rsidRPr="00DC11F5" w:rsidRDefault="00AF4369" w:rsidP="00A17CE8">
            <w:pPr>
              <w:jc w:val="both"/>
            </w:pPr>
          </w:p>
        </w:tc>
      </w:tr>
      <w:tr w:rsidR="00AF4369" w:rsidRPr="00DC11F5" w:rsidTr="00A17CE8">
        <w:tc>
          <w:tcPr>
            <w:tcW w:w="924" w:type="dxa"/>
            <w:shd w:val="clear" w:color="auto" w:fill="auto"/>
          </w:tcPr>
          <w:p w:rsidR="00AF4369" w:rsidRPr="00DC11F5" w:rsidRDefault="00AF4369" w:rsidP="00A17CE8">
            <w:pPr>
              <w:pStyle w:val="a3"/>
              <w:numPr>
                <w:ilvl w:val="0"/>
                <w:numId w:val="8"/>
              </w:numPr>
              <w:ind w:left="0"/>
              <w:jc w:val="both"/>
            </w:pPr>
            <w:r>
              <w:t>1</w:t>
            </w:r>
          </w:p>
        </w:tc>
        <w:tc>
          <w:tcPr>
            <w:tcW w:w="2708" w:type="dxa"/>
            <w:shd w:val="clear" w:color="auto" w:fill="auto"/>
          </w:tcPr>
          <w:p w:rsidR="00AF4369" w:rsidRPr="00DD118B" w:rsidRDefault="00AF4369" w:rsidP="00A17CE8">
            <w:pPr>
              <w:pStyle w:val="11"/>
              <w:ind w:left="0"/>
              <w:rPr>
                <w:rFonts w:ascii="Times New Roman" w:hAnsi="Times New Roman"/>
                <w:sz w:val="24"/>
                <w:szCs w:val="24"/>
              </w:rPr>
            </w:pPr>
            <w:r>
              <w:rPr>
                <w:rFonts w:ascii="Times New Roman" w:hAnsi="Times New Roman"/>
                <w:sz w:val="24"/>
                <w:szCs w:val="24"/>
              </w:rPr>
              <w:t xml:space="preserve">Введение в изучение дисциплины. </w:t>
            </w:r>
            <w:r w:rsidRPr="00DD118B">
              <w:rPr>
                <w:rFonts w:ascii="Times New Roman" w:hAnsi="Times New Roman"/>
                <w:sz w:val="24"/>
                <w:szCs w:val="24"/>
              </w:rPr>
              <w:t xml:space="preserve">Принципы </w:t>
            </w:r>
            <w:proofErr w:type="gramStart"/>
            <w:r w:rsidRPr="00DD118B">
              <w:rPr>
                <w:rFonts w:ascii="Times New Roman" w:hAnsi="Times New Roman"/>
                <w:sz w:val="24"/>
                <w:szCs w:val="24"/>
              </w:rPr>
              <w:t>функционального</w:t>
            </w:r>
            <w:proofErr w:type="gramEnd"/>
          </w:p>
          <w:p w:rsidR="00AF4369" w:rsidRDefault="00AF4369" w:rsidP="00A17CE8">
            <w:pPr>
              <w:pStyle w:val="11"/>
              <w:ind w:left="0"/>
              <w:rPr>
                <w:rFonts w:ascii="Times New Roman" w:hAnsi="Times New Roman"/>
                <w:sz w:val="24"/>
                <w:szCs w:val="24"/>
              </w:rPr>
            </w:pPr>
            <w:r w:rsidRPr="00DD118B">
              <w:rPr>
                <w:rFonts w:ascii="Times New Roman" w:hAnsi="Times New Roman"/>
                <w:sz w:val="24"/>
                <w:szCs w:val="24"/>
              </w:rPr>
              <w:t>общения, коммуникация в корпоративной среде и сфере</w:t>
            </w:r>
            <w:r>
              <w:rPr>
                <w:rFonts w:ascii="Times New Roman" w:hAnsi="Times New Roman"/>
                <w:sz w:val="24"/>
                <w:szCs w:val="24"/>
              </w:rPr>
              <w:t xml:space="preserve"> </w:t>
            </w:r>
            <w:r w:rsidRPr="00DD118B">
              <w:rPr>
                <w:rFonts w:ascii="Times New Roman" w:hAnsi="Times New Roman"/>
                <w:sz w:val="24"/>
                <w:szCs w:val="24"/>
              </w:rPr>
              <w:t>дизайн индустрии, общая</w:t>
            </w:r>
            <w:r>
              <w:rPr>
                <w:rFonts w:ascii="Times New Roman" w:hAnsi="Times New Roman"/>
                <w:sz w:val="24"/>
                <w:szCs w:val="24"/>
              </w:rPr>
              <w:t xml:space="preserve"> </w:t>
            </w:r>
            <w:r w:rsidRPr="00DD118B">
              <w:rPr>
                <w:rFonts w:ascii="Times New Roman" w:hAnsi="Times New Roman"/>
                <w:sz w:val="24"/>
                <w:szCs w:val="24"/>
              </w:rPr>
              <w:t>характеристика рынка</w:t>
            </w:r>
            <w:r>
              <w:rPr>
                <w:rFonts w:ascii="Times New Roman" w:hAnsi="Times New Roman"/>
                <w:sz w:val="24"/>
                <w:szCs w:val="24"/>
              </w:rPr>
              <w:t xml:space="preserve"> </w:t>
            </w:r>
            <w:r w:rsidRPr="00DD118B">
              <w:rPr>
                <w:rFonts w:ascii="Times New Roman" w:hAnsi="Times New Roman"/>
                <w:sz w:val="24"/>
                <w:szCs w:val="24"/>
              </w:rPr>
              <w:t>интеллектуальных услуг</w:t>
            </w:r>
            <w:r>
              <w:rPr>
                <w:rFonts w:ascii="Times New Roman" w:hAnsi="Times New Roman"/>
                <w:sz w:val="24"/>
                <w:szCs w:val="24"/>
              </w:rPr>
              <w:t>.</w:t>
            </w:r>
          </w:p>
          <w:p w:rsidR="00AF4369" w:rsidRPr="00DD118B" w:rsidRDefault="00AF4369" w:rsidP="00A17CE8">
            <w:pPr>
              <w:pStyle w:val="11"/>
              <w:ind w:left="0"/>
              <w:rPr>
                <w:rFonts w:ascii="Times New Roman" w:hAnsi="Times New Roman"/>
                <w:sz w:val="24"/>
                <w:szCs w:val="24"/>
              </w:rPr>
            </w:pPr>
            <w:r w:rsidRPr="00DD118B">
              <w:rPr>
                <w:rFonts w:ascii="Times New Roman" w:hAnsi="Times New Roman"/>
                <w:sz w:val="24"/>
                <w:szCs w:val="24"/>
              </w:rPr>
              <w:t xml:space="preserve">Планирование </w:t>
            </w:r>
            <w:proofErr w:type="spellStart"/>
            <w:r w:rsidRPr="00DD118B">
              <w:rPr>
                <w:rFonts w:ascii="Times New Roman" w:hAnsi="Times New Roman"/>
                <w:sz w:val="24"/>
                <w:szCs w:val="24"/>
              </w:rPr>
              <w:t>дизайнпроцесса</w:t>
            </w:r>
            <w:proofErr w:type="spellEnd"/>
            <w:r w:rsidRPr="00DD118B">
              <w:rPr>
                <w:rFonts w:ascii="Times New Roman" w:hAnsi="Times New Roman"/>
                <w:sz w:val="24"/>
                <w:szCs w:val="24"/>
              </w:rPr>
              <w:t xml:space="preserve">. </w:t>
            </w:r>
            <w:proofErr w:type="spellStart"/>
            <w:r w:rsidRPr="00DD118B">
              <w:rPr>
                <w:rFonts w:ascii="Times New Roman" w:hAnsi="Times New Roman"/>
                <w:sz w:val="24"/>
                <w:szCs w:val="24"/>
              </w:rPr>
              <w:t>Тайминг</w:t>
            </w:r>
            <w:proofErr w:type="spellEnd"/>
            <w:r w:rsidRPr="00DD118B">
              <w:rPr>
                <w:rFonts w:ascii="Times New Roman" w:hAnsi="Times New Roman"/>
                <w:sz w:val="24"/>
                <w:szCs w:val="24"/>
              </w:rPr>
              <w:t xml:space="preserve"> </w:t>
            </w:r>
            <w:proofErr w:type="spellStart"/>
            <w:r w:rsidRPr="00DD118B">
              <w:rPr>
                <w:rFonts w:ascii="Times New Roman" w:hAnsi="Times New Roman"/>
                <w:sz w:val="24"/>
                <w:szCs w:val="24"/>
              </w:rPr>
              <w:t>проекта</w:t>
            </w:r>
            <w:proofErr w:type="gramStart"/>
            <w:r w:rsidRPr="00DD118B">
              <w:rPr>
                <w:rFonts w:ascii="Times New Roman" w:hAnsi="Times New Roman"/>
                <w:sz w:val="24"/>
                <w:szCs w:val="24"/>
              </w:rPr>
              <w:t>.Т</w:t>
            </w:r>
            <w:proofErr w:type="gramEnd"/>
            <w:r w:rsidRPr="00DD118B">
              <w:rPr>
                <w:rFonts w:ascii="Times New Roman" w:hAnsi="Times New Roman"/>
                <w:sz w:val="24"/>
                <w:szCs w:val="24"/>
              </w:rPr>
              <w:t>ипы</w:t>
            </w:r>
            <w:proofErr w:type="spellEnd"/>
            <w:r w:rsidRPr="00DD118B">
              <w:rPr>
                <w:rFonts w:ascii="Times New Roman" w:hAnsi="Times New Roman"/>
                <w:sz w:val="24"/>
                <w:szCs w:val="24"/>
              </w:rPr>
              <w:t xml:space="preserve"> диаграмм. Контент план</w:t>
            </w:r>
          </w:p>
        </w:tc>
        <w:tc>
          <w:tcPr>
            <w:tcW w:w="1173" w:type="dxa"/>
            <w:shd w:val="clear" w:color="auto" w:fill="auto"/>
          </w:tcPr>
          <w:p w:rsidR="00AF4369" w:rsidRDefault="00AF4369" w:rsidP="00A17CE8">
            <w:pPr>
              <w:jc w:val="center"/>
            </w:pPr>
            <w:r>
              <w:t>2</w:t>
            </w:r>
          </w:p>
          <w:p w:rsidR="00AF4369" w:rsidRPr="00DC11F5" w:rsidRDefault="00AF4369" w:rsidP="00A17CE8">
            <w:pPr>
              <w:jc w:val="center"/>
            </w:pPr>
          </w:p>
        </w:tc>
        <w:tc>
          <w:tcPr>
            <w:tcW w:w="1035" w:type="dxa"/>
            <w:shd w:val="clear" w:color="auto" w:fill="auto"/>
          </w:tcPr>
          <w:p w:rsidR="00AF4369" w:rsidRPr="00DC11F5" w:rsidRDefault="00AF4369" w:rsidP="00A17CE8">
            <w:pPr>
              <w:jc w:val="center"/>
            </w:pPr>
            <w:r>
              <w:t>2</w:t>
            </w:r>
          </w:p>
        </w:tc>
        <w:tc>
          <w:tcPr>
            <w:tcW w:w="838" w:type="dxa"/>
            <w:shd w:val="clear" w:color="auto" w:fill="auto"/>
          </w:tcPr>
          <w:p w:rsidR="00AF4369" w:rsidRPr="00DC11F5" w:rsidRDefault="00AF4369" w:rsidP="00A17CE8">
            <w:pPr>
              <w:jc w:val="center"/>
            </w:pPr>
          </w:p>
        </w:tc>
        <w:tc>
          <w:tcPr>
            <w:tcW w:w="2142" w:type="dxa"/>
            <w:shd w:val="clear" w:color="auto" w:fill="auto"/>
          </w:tcPr>
          <w:p w:rsidR="00AF4369" w:rsidRPr="00DC11F5" w:rsidRDefault="00AF4369" w:rsidP="00AF4369">
            <w:pPr>
              <w:jc w:val="center"/>
            </w:pPr>
            <w:r>
              <w:t>13</w:t>
            </w:r>
            <w:bookmarkStart w:id="0" w:name="_GoBack"/>
            <w:bookmarkEnd w:id="0"/>
          </w:p>
        </w:tc>
      </w:tr>
      <w:tr w:rsidR="00AF4369" w:rsidRPr="00DC11F5" w:rsidTr="00A17CE8">
        <w:tc>
          <w:tcPr>
            <w:tcW w:w="924" w:type="dxa"/>
            <w:shd w:val="clear" w:color="auto" w:fill="auto"/>
          </w:tcPr>
          <w:p w:rsidR="00AF4369" w:rsidRDefault="00AF4369" w:rsidP="00A17CE8">
            <w:pPr>
              <w:pStyle w:val="a3"/>
              <w:numPr>
                <w:ilvl w:val="0"/>
                <w:numId w:val="8"/>
              </w:numPr>
              <w:ind w:left="0"/>
              <w:jc w:val="both"/>
            </w:pPr>
            <w:r>
              <w:t>2</w:t>
            </w:r>
          </w:p>
        </w:tc>
        <w:tc>
          <w:tcPr>
            <w:tcW w:w="2708" w:type="dxa"/>
            <w:shd w:val="clear" w:color="auto" w:fill="auto"/>
          </w:tcPr>
          <w:p w:rsidR="00AF4369" w:rsidRDefault="00AF4369" w:rsidP="00A17CE8">
            <w:pPr>
              <w:pStyle w:val="11"/>
              <w:ind w:left="0"/>
              <w:jc w:val="both"/>
              <w:rPr>
                <w:rFonts w:ascii="Times New Roman" w:hAnsi="Times New Roman"/>
                <w:sz w:val="24"/>
                <w:szCs w:val="24"/>
              </w:rPr>
            </w:pPr>
            <w:r w:rsidRPr="00DD118B">
              <w:rPr>
                <w:rFonts w:ascii="Times New Roman" w:hAnsi="Times New Roman"/>
                <w:sz w:val="24"/>
                <w:szCs w:val="24"/>
              </w:rPr>
              <w:t>Исследование и аналитика как</w:t>
            </w:r>
            <w:r>
              <w:rPr>
                <w:rFonts w:ascii="Times New Roman" w:hAnsi="Times New Roman"/>
                <w:sz w:val="24"/>
                <w:szCs w:val="24"/>
              </w:rPr>
              <w:t xml:space="preserve"> Подготовительная </w:t>
            </w:r>
            <w:r w:rsidRPr="00DD118B">
              <w:rPr>
                <w:rFonts w:ascii="Times New Roman" w:hAnsi="Times New Roman"/>
                <w:sz w:val="24"/>
                <w:szCs w:val="24"/>
              </w:rPr>
              <w:t>часть</w:t>
            </w:r>
            <w:r>
              <w:rPr>
                <w:rFonts w:ascii="Times New Roman" w:hAnsi="Times New Roman"/>
                <w:sz w:val="24"/>
                <w:szCs w:val="24"/>
              </w:rPr>
              <w:t xml:space="preserve"> </w:t>
            </w:r>
            <w:r w:rsidRPr="00DD118B">
              <w:rPr>
                <w:rFonts w:ascii="Times New Roman" w:hAnsi="Times New Roman"/>
                <w:sz w:val="24"/>
                <w:szCs w:val="24"/>
              </w:rPr>
              <w:t>проекта.</w:t>
            </w:r>
          </w:p>
          <w:p w:rsidR="00AF4369" w:rsidRPr="00816464" w:rsidRDefault="00AF4369" w:rsidP="00A17CE8">
            <w:pPr>
              <w:pStyle w:val="11"/>
              <w:ind w:left="0"/>
              <w:jc w:val="both"/>
              <w:rPr>
                <w:rFonts w:ascii="Times New Roman" w:hAnsi="Times New Roman"/>
                <w:sz w:val="24"/>
                <w:szCs w:val="24"/>
              </w:rPr>
            </w:pPr>
            <w:r w:rsidRPr="00DD118B">
              <w:rPr>
                <w:rFonts w:ascii="Times New Roman" w:hAnsi="Times New Roman"/>
                <w:sz w:val="24"/>
                <w:szCs w:val="24"/>
              </w:rPr>
              <w:t>Коммуникативная стратегия</w:t>
            </w:r>
            <w:r>
              <w:rPr>
                <w:rFonts w:ascii="Times New Roman" w:hAnsi="Times New Roman"/>
                <w:sz w:val="24"/>
                <w:szCs w:val="24"/>
              </w:rPr>
              <w:t xml:space="preserve"> </w:t>
            </w:r>
            <w:r w:rsidRPr="00DD118B">
              <w:rPr>
                <w:rFonts w:ascii="Times New Roman" w:hAnsi="Times New Roman"/>
                <w:sz w:val="24"/>
                <w:szCs w:val="24"/>
              </w:rPr>
              <w:t xml:space="preserve">проекта. </w:t>
            </w:r>
            <w:r w:rsidRPr="00DD118B">
              <w:rPr>
                <w:rFonts w:ascii="Times New Roman" w:hAnsi="Times New Roman"/>
                <w:sz w:val="24"/>
                <w:szCs w:val="24"/>
              </w:rPr>
              <w:lastRenderedPageBreak/>
              <w:t>Ограничения проекта.</w:t>
            </w:r>
          </w:p>
        </w:tc>
        <w:tc>
          <w:tcPr>
            <w:tcW w:w="1173" w:type="dxa"/>
            <w:shd w:val="clear" w:color="auto" w:fill="auto"/>
          </w:tcPr>
          <w:p w:rsidR="00AF4369" w:rsidRPr="00DC11F5" w:rsidRDefault="00AF4369" w:rsidP="00A17CE8">
            <w:pPr>
              <w:jc w:val="center"/>
            </w:pPr>
          </w:p>
        </w:tc>
        <w:tc>
          <w:tcPr>
            <w:tcW w:w="1035" w:type="dxa"/>
            <w:shd w:val="clear" w:color="auto" w:fill="auto"/>
          </w:tcPr>
          <w:p w:rsidR="00AF4369" w:rsidRPr="00DC11F5" w:rsidRDefault="00AF4369" w:rsidP="00A17CE8">
            <w:pPr>
              <w:jc w:val="center"/>
            </w:pPr>
            <w:r>
              <w:t>2</w:t>
            </w:r>
          </w:p>
        </w:tc>
        <w:tc>
          <w:tcPr>
            <w:tcW w:w="838" w:type="dxa"/>
            <w:shd w:val="clear" w:color="auto" w:fill="auto"/>
          </w:tcPr>
          <w:p w:rsidR="00AF4369" w:rsidRPr="00DC11F5" w:rsidRDefault="00AF4369" w:rsidP="00A17CE8">
            <w:pPr>
              <w:jc w:val="center"/>
            </w:pPr>
          </w:p>
        </w:tc>
        <w:tc>
          <w:tcPr>
            <w:tcW w:w="2142" w:type="dxa"/>
            <w:shd w:val="clear" w:color="auto" w:fill="auto"/>
          </w:tcPr>
          <w:p w:rsidR="00AF4369" w:rsidRPr="00DC11F5" w:rsidRDefault="00AF4369" w:rsidP="00AF4369">
            <w:pPr>
              <w:jc w:val="center"/>
            </w:pPr>
            <w:r>
              <w:t>2</w:t>
            </w:r>
            <w:r>
              <w:t>0</w:t>
            </w:r>
          </w:p>
        </w:tc>
      </w:tr>
      <w:tr w:rsidR="00AF4369" w:rsidRPr="00DC11F5" w:rsidTr="00A17CE8">
        <w:tc>
          <w:tcPr>
            <w:tcW w:w="924" w:type="dxa"/>
            <w:shd w:val="clear" w:color="auto" w:fill="auto"/>
          </w:tcPr>
          <w:p w:rsidR="00AF4369" w:rsidRDefault="00AF4369" w:rsidP="00A17CE8">
            <w:pPr>
              <w:pStyle w:val="a3"/>
              <w:numPr>
                <w:ilvl w:val="0"/>
                <w:numId w:val="8"/>
              </w:numPr>
              <w:ind w:left="0"/>
              <w:jc w:val="both"/>
            </w:pPr>
            <w:r>
              <w:lastRenderedPageBreak/>
              <w:t>3</w:t>
            </w:r>
          </w:p>
        </w:tc>
        <w:tc>
          <w:tcPr>
            <w:tcW w:w="2708" w:type="dxa"/>
            <w:shd w:val="clear" w:color="auto" w:fill="auto"/>
          </w:tcPr>
          <w:p w:rsidR="00AF4369" w:rsidRPr="00816464" w:rsidRDefault="00AF4369" w:rsidP="00A17CE8">
            <w:pPr>
              <w:pStyle w:val="11"/>
              <w:ind w:left="0"/>
              <w:jc w:val="both"/>
              <w:rPr>
                <w:rFonts w:ascii="Times New Roman" w:hAnsi="Times New Roman"/>
                <w:sz w:val="24"/>
                <w:szCs w:val="24"/>
              </w:rPr>
            </w:pPr>
            <w:r w:rsidRPr="00DD118B">
              <w:rPr>
                <w:rFonts w:ascii="Times New Roman" w:hAnsi="Times New Roman"/>
                <w:sz w:val="24"/>
                <w:szCs w:val="24"/>
              </w:rPr>
              <w:t>Креативный бриф.</w:t>
            </w:r>
            <w:r>
              <w:rPr>
                <w:rFonts w:ascii="Times New Roman" w:hAnsi="Times New Roman"/>
                <w:sz w:val="24"/>
                <w:szCs w:val="24"/>
              </w:rPr>
              <w:t xml:space="preserve"> </w:t>
            </w:r>
            <w:r w:rsidRPr="00DD118B">
              <w:rPr>
                <w:rFonts w:ascii="Times New Roman" w:hAnsi="Times New Roman"/>
                <w:sz w:val="24"/>
                <w:szCs w:val="24"/>
              </w:rPr>
              <w:t>Паспорт проекта как</w:t>
            </w:r>
            <w:r>
              <w:rPr>
                <w:rFonts w:ascii="Times New Roman" w:hAnsi="Times New Roman"/>
                <w:sz w:val="24"/>
                <w:szCs w:val="24"/>
              </w:rPr>
              <w:t xml:space="preserve"> </w:t>
            </w:r>
            <w:r w:rsidRPr="00DD118B">
              <w:rPr>
                <w:rFonts w:ascii="Times New Roman" w:hAnsi="Times New Roman"/>
                <w:sz w:val="24"/>
                <w:szCs w:val="24"/>
              </w:rPr>
              <w:t>организационный документ.</w:t>
            </w:r>
          </w:p>
        </w:tc>
        <w:tc>
          <w:tcPr>
            <w:tcW w:w="1173" w:type="dxa"/>
            <w:shd w:val="clear" w:color="auto" w:fill="auto"/>
          </w:tcPr>
          <w:p w:rsidR="00AF4369" w:rsidRDefault="00AF4369" w:rsidP="00A17CE8">
            <w:pPr>
              <w:jc w:val="center"/>
            </w:pPr>
            <w:r>
              <w:t>2</w:t>
            </w:r>
          </w:p>
        </w:tc>
        <w:tc>
          <w:tcPr>
            <w:tcW w:w="1035" w:type="dxa"/>
            <w:shd w:val="clear" w:color="auto" w:fill="auto"/>
          </w:tcPr>
          <w:p w:rsidR="00AF4369" w:rsidRDefault="00AF4369" w:rsidP="00A17CE8">
            <w:pPr>
              <w:jc w:val="center"/>
            </w:pPr>
            <w:r>
              <w:t>2</w:t>
            </w:r>
          </w:p>
        </w:tc>
        <w:tc>
          <w:tcPr>
            <w:tcW w:w="838" w:type="dxa"/>
            <w:shd w:val="clear" w:color="auto" w:fill="auto"/>
          </w:tcPr>
          <w:p w:rsidR="00AF4369" w:rsidRPr="00DC11F5" w:rsidRDefault="00AF4369" w:rsidP="00A17CE8">
            <w:pPr>
              <w:jc w:val="center"/>
            </w:pPr>
          </w:p>
        </w:tc>
        <w:tc>
          <w:tcPr>
            <w:tcW w:w="2142" w:type="dxa"/>
            <w:shd w:val="clear" w:color="auto" w:fill="auto"/>
          </w:tcPr>
          <w:p w:rsidR="00AF4369" w:rsidRDefault="00AF4369" w:rsidP="00AF4369">
            <w:pPr>
              <w:jc w:val="center"/>
            </w:pPr>
            <w:r>
              <w:t>13</w:t>
            </w:r>
          </w:p>
        </w:tc>
      </w:tr>
      <w:tr w:rsidR="00AF4369" w:rsidRPr="00DC11F5" w:rsidTr="00A17CE8">
        <w:tc>
          <w:tcPr>
            <w:tcW w:w="924" w:type="dxa"/>
            <w:shd w:val="clear" w:color="auto" w:fill="auto"/>
          </w:tcPr>
          <w:p w:rsidR="00AF4369" w:rsidRDefault="00AF4369" w:rsidP="00A17CE8">
            <w:pPr>
              <w:pStyle w:val="a3"/>
              <w:numPr>
                <w:ilvl w:val="0"/>
                <w:numId w:val="8"/>
              </w:numPr>
              <w:ind w:left="0"/>
              <w:jc w:val="both"/>
            </w:pPr>
            <w:r>
              <w:t>4</w:t>
            </w:r>
          </w:p>
        </w:tc>
        <w:tc>
          <w:tcPr>
            <w:tcW w:w="2708" w:type="dxa"/>
            <w:shd w:val="clear" w:color="auto" w:fill="auto"/>
          </w:tcPr>
          <w:p w:rsidR="00AF4369" w:rsidRPr="00816464" w:rsidRDefault="00AF4369" w:rsidP="00A17CE8">
            <w:pPr>
              <w:pStyle w:val="11"/>
              <w:ind w:left="0"/>
              <w:jc w:val="both"/>
              <w:rPr>
                <w:rFonts w:ascii="Times New Roman" w:hAnsi="Times New Roman"/>
                <w:sz w:val="24"/>
                <w:szCs w:val="24"/>
              </w:rPr>
            </w:pPr>
            <w:r w:rsidRPr="00DD118B">
              <w:rPr>
                <w:rFonts w:ascii="Times New Roman" w:hAnsi="Times New Roman"/>
                <w:sz w:val="24"/>
                <w:szCs w:val="24"/>
              </w:rPr>
              <w:t>Презентация проекта</w:t>
            </w:r>
            <w:r>
              <w:rPr>
                <w:rFonts w:ascii="Times New Roman" w:hAnsi="Times New Roman"/>
                <w:sz w:val="24"/>
                <w:szCs w:val="24"/>
              </w:rPr>
              <w:t xml:space="preserve"> </w:t>
            </w:r>
            <w:r w:rsidRPr="00DD118B">
              <w:rPr>
                <w:rFonts w:ascii="Times New Roman" w:hAnsi="Times New Roman"/>
                <w:sz w:val="24"/>
                <w:szCs w:val="24"/>
              </w:rPr>
              <w:t>заказчику.</w:t>
            </w:r>
            <w:r>
              <w:rPr>
                <w:rFonts w:ascii="Times New Roman" w:hAnsi="Times New Roman"/>
                <w:sz w:val="24"/>
                <w:szCs w:val="24"/>
              </w:rPr>
              <w:t xml:space="preserve"> </w:t>
            </w:r>
            <w:r w:rsidRPr="00DD118B">
              <w:rPr>
                <w:rFonts w:ascii="Times New Roman" w:hAnsi="Times New Roman"/>
                <w:sz w:val="24"/>
                <w:szCs w:val="24"/>
              </w:rPr>
              <w:t>Особенности корпоративных</w:t>
            </w:r>
            <w:r>
              <w:rPr>
                <w:rFonts w:ascii="Times New Roman" w:hAnsi="Times New Roman"/>
                <w:sz w:val="24"/>
                <w:szCs w:val="24"/>
              </w:rPr>
              <w:t xml:space="preserve"> </w:t>
            </w:r>
            <w:r w:rsidRPr="00DD118B">
              <w:rPr>
                <w:rFonts w:ascii="Times New Roman" w:hAnsi="Times New Roman"/>
                <w:sz w:val="24"/>
                <w:szCs w:val="24"/>
              </w:rPr>
              <w:t>коммуникаций и работы с</w:t>
            </w:r>
            <w:r>
              <w:rPr>
                <w:rFonts w:ascii="Times New Roman" w:hAnsi="Times New Roman"/>
                <w:sz w:val="24"/>
                <w:szCs w:val="24"/>
              </w:rPr>
              <w:t xml:space="preserve"> </w:t>
            </w:r>
            <w:r w:rsidRPr="00DD118B">
              <w:rPr>
                <w:rFonts w:ascii="Times New Roman" w:hAnsi="Times New Roman"/>
                <w:sz w:val="24"/>
                <w:szCs w:val="24"/>
              </w:rPr>
              <w:t>корпоративным клиентом.</w:t>
            </w:r>
          </w:p>
        </w:tc>
        <w:tc>
          <w:tcPr>
            <w:tcW w:w="1173" w:type="dxa"/>
            <w:shd w:val="clear" w:color="auto" w:fill="auto"/>
          </w:tcPr>
          <w:p w:rsidR="00AF4369" w:rsidRDefault="00AF4369" w:rsidP="00A17CE8">
            <w:pPr>
              <w:jc w:val="center"/>
            </w:pPr>
          </w:p>
        </w:tc>
        <w:tc>
          <w:tcPr>
            <w:tcW w:w="1035" w:type="dxa"/>
            <w:shd w:val="clear" w:color="auto" w:fill="auto"/>
          </w:tcPr>
          <w:p w:rsidR="00AF4369" w:rsidRDefault="00AF4369" w:rsidP="00A17CE8">
            <w:pPr>
              <w:jc w:val="center"/>
            </w:pPr>
            <w:r>
              <w:t>2</w:t>
            </w:r>
          </w:p>
        </w:tc>
        <w:tc>
          <w:tcPr>
            <w:tcW w:w="838" w:type="dxa"/>
            <w:shd w:val="clear" w:color="auto" w:fill="auto"/>
          </w:tcPr>
          <w:p w:rsidR="00AF4369" w:rsidRPr="00DC11F5" w:rsidRDefault="00AF4369" w:rsidP="00A17CE8">
            <w:pPr>
              <w:jc w:val="center"/>
            </w:pPr>
          </w:p>
        </w:tc>
        <w:tc>
          <w:tcPr>
            <w:tcW w:w="2142" w:type="dxa"/>
            <w:shd w:val="clear" w:color="auto" w:fill="auto"/>
          </w:tcPr>
          <w:p w:rsidR="00AF4369" w:rsidRPr="00DC11F5" w:rsidRDefault="00AF4369" w:rsidP="00A17CE8">
            <w:pPr>
              <w:jc w:val="center"/>
            </w:pPr>
            <w:r>
              <w:t>1</w:t>
            </w:r>
            <w:r>
              <w:t>0</w:t>
            </w:r>
          </w:p>
        </w:tc>
      </w:tr>
      <w:tr w:rsidR="00AF4369" w:rsidRPr="00DC11F5" w:rsidTr="00A17CE8">
        <w:tc>
          <w:tcPr>
            <w:tcW w:w="924" w:type="dxa"/>
            <w:shd w:val="clear" w:color="auto" w:fill="auto"/>
          </w:tcPr>
          <w:p w:rsidR="00AF4369" w:rsidRDefault="00AF4369" w:rsidP="00A17CE8">
            <w:pPr>
              <w:jc w:val="both"/>
            </w:pPr>
          </w:p>
        </w:tc>
        <w:tc>
          <w:tcPr>
            <w:tcW w:w="2708" w:type="dxa"/>
            <w:shd w:val="clear" w:color="auto" w:fill="auto"/>
          </w:tcPr>
          <w:p w:rsidR="00AF4369" w:rsidRDefault="00AF4369" w:rsidP="00A17CE8"/>
          <w:p w:rsidR="00AF4369" w:rsidRDefault="00AF4369" w:rsidP="00A17CE8">
            <w:r>
              <w:t>Итого</w:t>
            </w:r>
          </w:p>
          <w:p w:rsidR="00AF4369" w:rsidRPr="000472E3" w:rsidRDefault="00AF4369" w:rsidP="00A17CE8"/>
        </w:tc>
        <w:tc>
          <w:tcPr>
            <w:tcW w:w="1173" w:type="dxa"/>
            <w:shd w:val="clear" w:color="auto" w:fill="auto"/>
          </w:tcPr>
          <w:p w:rsidR="00AF4369" w:rsidRDefault="00AF4369" w:rsidP="00A17CE8">
            <w:pPr>
              <w:jc w:val="center"/>
            </w:pPr>
          </w:p>
          <w:p w:rsidR="00AF4369" w:rsidRDefault="00AF4369" w:rsidP="00A17CE8">
            <w:pPr>
              <w:jc w:val="center"/>
            </w:pPr>
            <w:r>
              <w:t>4</w:t>
            </w:r>
          </w:p>
        </w:tc>
        <w:tc>
          <w:tcPr>
            <w:tcW w:w="1035" w:type="dxa"/>
            <w:shd w:val="clear" w:color="auto" w:fill="auto"/>
          </w:tcPr>
          <w:p w:rsidR="00AF4369" w:rsidRDefault="00AF4369" w:rsidP="00A17CE8">
            <w:pPr>
              <w:jc w:val="center"/>
            </w:pPr>
          </w:p>
          <w:p w:rsidR="00AF4369" w:rsidRDefault="00AF4369" w:rsidP="00A17CE8">
            <w:pPr>
              <w:jc w:val="center"/>
            </w:pPr>
            <w:r>
              <w:t>8</w:t>
            </w:r>
          </w:p>
        </w:tc>
        <w:tc>
          <w:tcPr>
            <w:tcW w:w="838" w:type="dxa"/>
            <w:shd w:val="clear" w:color="auto" w:fill="auto"/>
          </w:tcPr>
          <w:p w:rsidR="00AF4369" w:rsidRPr="00DC11F5" w:rsidRDefault="00AF4369" w:rsidP="00A17CE8">
            <w:pPr>
              <w:jc w:val="center"/>
            </w:pPr>
          </w:p>
        </w:tc>
        <w:tc>
          <w:tcPr>
            <w:tcW w:w="2142" w:type="dxa"/>
            <w:shd w:val="clear" w:color="auto" w:fill="auto"/>
          </w:tcPr>
          <w:p w:rsidR="00AF4369" w:rsidRDefault="00AF4369" w:rsidP="00A17CE8">
            <w:pPr>
              <w:jc w:val="center"/>
            </w:pPr>
          </w:p>
          <w:p w:rsidR="00AF4369" w:rsidRDefault="00AF4369" w:rsidP="00A17CE8">
            <w:pPr>
              <w:jc w:val="center"/>
            </w:pPr>
            <w:r>
              <w:t>56</w:t>
            </w:r>
          </w:p>
        </w:tc>
      </w:tr>
    </w:tbl>
    <w:p w:rsidR="00AF4369" w:rsidRPr="00AF4369" w:rsidRDefault="00AF4369" w:rsidP="00D00133">
      <w:pPr>
        <w:autoSpaceDE w:val="0"/>
        <w:autoSpaceDN w:val="0"/>
        <w:adjustRightInd w:val="0"/>
        <w:jc w:val="both"/>
        <w:rPr>
          <w:lang w:val="en-US"/>
        </w:rPr>
      </w:pPr>
    </w:p>
    <w:p w:rsidR="00D00133" w:rsidRPr="00DC11F5" w:rsidRDefault="00D0013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00133" w:rsidRPr="00DC11F5" w:rsidRDefault="00D00133" w:rsidP="00D00133">
      <w:pPr>
        <w:autoSpaceDE w:val="0"/>
        <w:autoSpaceDN w:val="0"/>
        <w:adjustRightInd w:val="0"/>
        <w:ind w:left="1440"/>
        <w:jc w:val="center"/>
        <w:rPr>
          <w:b/>
        </w:rPr>
      </w:pPr>
    </w:p>
    <w:p w:rsidR="00D00133" w:rsidRPr="00DC11F5" w:rsidRDefault="00D00133" w:rsidP="00F0399E">
      <w:pPr>
        <w:numPr>
          <w:ilvl w:val="2"/>
          <w:numId w:val="7"/>
        </w:numPr>
        <w:autoSpaceDE w:val="0"/>
        <w:autoSpaceDN w:val="0"/>
        <w:adjustRightInd w:val="0"/>
        <w:rPr>
          <w:b/>
        </w:rPr>
      </w:pPr>
      <w:r w:rsidRPr="00DC11F5">
        <w:rPr>
          <w:b/>
        </w:rPr>
        <w:t>Содержание лекционного курса</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3706"/>
        <w:gridCol w:w="5181"/>
      </w:tblGrid>
      <w:tr w:rsidR="00B97BE2" w:rsidRPr="00DC11F5" w:rsidTr="00B41AB7">
        <w:tc>
          <w:tcPr>
            <w:tcW w:w="684" w:type="dxa"/>
            <w:shd w:val="clear" w:color="auto" w:fill="auto"/>
          </w:tcPr>
          <w:p w:rsidR="00B97BE2" w:rsidRPr="007B023B" w:rsidRDefault="00B97BE2" w:rsidP="00935672">
            <w:pPr>
              <w:jc w:val="center"/>
              <w:rPr>
                <w:b/>
              </w:rPr>
            </w:pPr>
            <w:r w:rsidRPr="007B023B">
              <w:rPr>
                <w:b/>
              </w:rPr>
              <w:t>№ п/п</w:t>
            </w:r>
          </w:p>
        </w:tc>
        <w:tc>
          <w:tcPr>
            <w:tcW w:w="3706" w:type="dxa"/>
            <w:shd w:val="clear" w:color="auto" w:fill="auto"/>
          </w:tcPr>
          <w:p w:rsidR="00B97BE2" w:rsidRPr="007B023B" w:rsidRDefault="00B97BE2" w:rsidP="00935672">
            <w:pPr>
              <w:jc w:val="center"/>
              <w:rPr>
                <w:b/>
              </w:rPr>
            </w:pPr>
            <w:r w:rsidRPr="007B023B">
              <w:rPr>
                <w:b/>
              </w:rPr>
              <w:t>Наименование темы (раздела) дисциплины</w:t>
            </w:r>
          </w:p>
        </w:tc>
        <w:tc>
          <w:tcPr>
            <w:tcW w:w="5181" w:type="dxa"/>
            <w:shd w:val="clear" w:color="auto" w:fill="auto"/>
          </w:tcPr>
          <w:p w:rsidR="00B97BE2" w:rsidRPr="007B023B" w:rsidRDefault="00B97BE2" w:rsidP="009658B9">
            <w:pPr>
              <w:jc w:val="center"/>
              <w:rPr>
                <w:b/>
              </w:rPr>
            </w:pPr>
            <w:r w:rsidRPr="007B023B">
              <w:rPr>
                <w:b/>
              </w:rPr>
              <w:t xml:space="preserve">Содержание </w:t>
            </w:r>
            <w:r w:rsidR="009658B9" w:rsidRPr="007B023B">
              <w:rPr>
                <w:b/>
              </w:rPr>
              <w:t>лекционного занятия</w:t>
            </w:r>
          </w:p>
        </w:tc>
      </w:tr>
      <w:tr w:rsidR="00DD118B" w:rsidRPr="00DC11F5" w:rsidTr="00B41AB7">
        <w:tc>
          <w:tcPr>
            <w:tcW w:w="684" w:type="dxa"/>
            <w:shd w:val="clear" w:color="auto" w:fill="auto"/>
          </w:tcPr>
          <w:p w:rsidR="00DD118B" w:rsidRPr="007B023B" w:rsidRDefault="00DD118B" w:rsidP="00DD118B">
            <w:pPr>
              <w:pStyle w:val="a3"/>
              <w:numPr>
                <w:ilvl w:val="0"/>
                <w:numId w:val="11"/>
              </w:numPr>
            </w:pPr>
          </w:p>
        </w:tc>
        <w:tc>
          <w:tcPr>
            <w:tcW w:w="3706" w:type="dxa"/>
            <w:shd w:val="clear" w:color="auto" w:fill="auto"/>
          </w:tcPr>
          <w:p w:rsidR="00DD118B" w:rsidRPr="00DD118B" w:rsidRDefault="00DD118B" w:rsidP="00DD118B">
            <w:pPr>
              <w:pStyle w:val="11"/>
              <w:ind w:left="0"/>
              <w:rPr>
                <w:rFonts w:ascii="Times New Roman" w:hAnsi="Times New Roman"/>
                <w:sz w:val="24"/>
                <w:szCs w:val="24"/>
              </w:rPr>
            </w:pPr>
            <w:r>
              <w:rPr>
                <w:rFonts w:ascii="Times New Roman" w:hAnsi="Times New Roman"/>
                <w:sz w:val="24"/>
                <w:szCs w:val="24"/>
              </w:rPr>
              <w:t xml:space="preserve">Введение в изучение дисциплины. </w:t>
            </w:r>
            <w:r w:rsidRPr="00DD118B">
              <w:rPr>
                <w:rFonts w:ascii="Times New Roman" w:hAnsi="Times New Roman"/>
                <w:sz w:val="24"/>
                <w:szCs w:val="24"/>
              </w:rPr>
              <w:t>Принципы функционального</w:t>
            </w:r>
          </w:p>
          <w:p w:rsidR="00DD118B" w:rsidRDefault="00DD118B" w:rsidP="00DD118B">
            <w:pPr>
              <w:pStyle w:val="11"/>
              <w:ind w:left="0"/>
              <w:rPr>
                <w:rFonts w:ascii="Times New Roman" w:hAnsi="Times New Roman"/>
                <w:sz w:val="24"/>
                <w:szCs w:val="24"/>
              </w:rPr>
            </w:pPr>
            <w:r w:rsidRPr="00DD118B">
              <w:rPr>
                <w:rFonts w:ascii="Times New Roman" w:hAnsi="Times New Roman"/>
                <w:sz w:val="24"/>
                <w:szCs w:val="24"/>
              </w:rPr>
              <w:t>общения, коммуникация в корпоративной среде и сфере</w:t>
            </w:r>
            <w:r>
              <w:rPr>
                <w:rFonts w:ascii="Times New Roman" w:hAnsi="Times New Roman"/>
                <w:sz w:val="24"/>
                <w:szCs w:val="24"/>
              </w:rPr>
              <w:t xml:space="preserve"> </w:t>
            </w:r>
            <w:r w:rsidRPr="00DD118B">
              <w:rPr>
                <w:rFonts w:ascii="Times New Roman" w:hAnsi="Times New Roman"/>
                <w:sz w:val="24"/>
                <w:szCs w:val="24"/>
              </w:rPr>
              <w:t>дизайн индустрии, общая</w:t>
            </w:r>
            <w:r>
              <w:rPr>
                <w:rFonts w:ascii="Times New Roman" w:hAnsi="Times New Roman"/>
                <w:sz w:val="24"/>
                <w:szCs w:val="24"/>
              </w:rPr>
              <w:t xml:space="preserve"> </w:t>
            </w:r>
            <w:r w:rsidRPr="00DD118B">
              <w:rPr>
                <w:rFonts w:ascii="Times New Roman" w:hAnsi="Times New Roman"/>
                <w:sz w:val="24"/>
                <w:szCs w:val="24"/>
              </w:rPr>
              <w:t>характеристика рынка</w:t>
            </w:r>
            <w:r>
              <w:rPr>
                <w:rFonts w:ascii="Times New Roman" w:hAnsi="Times New Roman"/>
                <w:sz w:val="24"/>
                <w:szCs w:val="24"/>
              </w:rPr>
              <w:t xml:space="preserve"> </w:t>
            </w:r>
            <w:r w:rsidRPr="00DD118B">
              <w:rPr>
                <w:rFonts w:ascii="Times New Roman" w:hAnsi="Times New Roman"/>
                <w:sz w:val="24"/>
                <w:szCs w:val="24"/>
              </w:rPr>
              <w:t>интеллектуальных услуг</w:t>
            </w:r>
            <w:r>
              <w:rPr>
                <w:rFonts w:ascii="Times New Roman" w:hAnsi="Times New Roman"/>
                <w:sz w:val="24"/>
                <w:szCs w:val="24"/>
              </w:rPr>
              <w:t>.</w:t>
            </w:r>
          </w:p>
          <w:p w:rsidR="00DD118B" w:rsidRPr="00DD118B" w:rsidRDefault="00DD118B" w:rsidP="00DD118B">
            <w:pPr>
              <w:pStyle w:val="11"/>
              <w:ind w:left="0"/>
              <w:rPr>
                <w:rFonts w:ascii="Times New Roman" w:hAnsi="Times New Roman"/>
                <w:sz w:val="24"/>
                <w:szCs w:val="24"/>
              </w:rPr>
            </w:pPr>
            <w:r w:rsidRPr="00DD118B">
              <w:rPr>
                <w:rFonts w:ascii="Times New Roman" w:hAnsi="Times New Roman"/>
                <w:sz w:val="24"/>
                <w:szCs w:val="24"/>
              </w:rPr>
              <w:t xml:space="preserve">Планирование </w:t>
            </w:r>
            <w:proofErr w:type="spellStart"/>
            <w:r w:rsidRPr="00DD118B">
              <w:rPr>
                <w:rFonts w:ascii="Times New Roman" w:hAnsi="Times New Roman"/>
                <w:sz w:val="24"/>
                <w:szCs w:val="24"/>
              </w:rPr>
              <w:t>дизайнпроцесса</w:t>
            </w:r>
            <w:proofErr w:type="spellEnd"/>
            <w:r w:rsidRPr="00DD118B">
              <w:rPr>
                <w:rFonts w:ascii="Times New Roman" w:hAnsi="Times New Roman"/>
                <w:sz w:val="24"/>
                <w:szCs w:val="24"/>
              </w:rPr>
              <w:t xml:space="preserve">. </w:t>
            </w:r>
            <w:proofErr w:type="spellStart"/>
            <w:r w:rsidRPr="00DD118B">
              <w:rPr>
                <w:rFonts w:ascii="Times New Roman" w:hAnsi="Times New Roman"/>
                <w:sz w:val="24"/>
                <w:szCs w:val="24"/>
              </w:rPr>
              <w:t>Тайминг</w:t>
            </w:r>
            <w:proofErr w:type="spellEnd"/>
            <w:r w:rsidRPr="00DD118B">
              <w:rPr>
                <w:rFonts w:ascii="Times New Roman" w:hAnsi="Times New Roman"/>
                <w:sz w:val="24"/>
                <w:szCs w:val="24"/>
              </w:rPr>
              <w:t xml:space="preserve"> </w:t>
            </w:r>
            <w:proofErr w:type="spellStart"/>
            <w:r w:rsidRPr="00DD118B">
              <w:rPr>
                <w:rFonts w:ascii="Times New Roman" w:hAnsi="Times New Roman"/>
                <w:sz w:val="24"/>
                <w:szCs w:val="24"/>
              </w:rPr>
              <w:t>проекта</w:t>
            </w:r>
            <w:proofErr w:type="gramStart"/>
            <w:r w:rsidRPr="00DD118B">
              <w:rPr>
                <w:rFonts w:ascii="Times New Roman" w:hAnsi="Times New Roman"/>
                <w:sz w:val="24"/>
                <w:szCs w:val="24"/>
              </w:rPr>
              <w:t>.Т</w:t>
            </w:r>
            <w:proofErr w:type="gramEnd"/>
            <w:r w:rsidRPr="00DD118B">
              <w:rPr>
                <w:rFonts w:ascii="Times New Roman" w:hAnsi="Times New Roman"/>
                <w:sz w:val="24"/>
                <w:szCs w:val="24"/>
              </w:rPr>
              <w:t>ипы</w:t>
            </w:r>
            <w:proofErr w:type="spellEnd"/>
            <w:r w:rsidRPr="00DD118B">
              <w:rPr>
                <w:rFonts w:ascii="Times New Roman" w:hAnsi="Times New Roman"/>
                <w:sz w:val="24"/>
                <w:szCs w:val="24"/>
              </w:rPr>
              <w:t xml:space="preserve"> диаграмм. Контент план</w:t>
            </w:r>
          </w:p>
        </w:tc>
        <w:tc>
          <w:tcPr>
            <w:tcW w:w="5181" w:type="dxa"/>
            <w:shd w:val="clear" w:color="auto" w:fill="auto"/>
          </w:tcPr>
          <w:p w:rsidR="00DD118B" w:rsidRPr="005D16B3" w:rsidRDefault="00D61EF4" w:rsidP="00DD118B">
            <w:pPr>
              <w:jc w:val="both"/>
              <w:rPr>
                <w:b/>
                <w:bCs/>
                <w:lang w:eastAsia="en-US"/>
              </w:rPr>
            </w:pPr>
            <w:r>
              <w:t>Основы функционального общения, коммуникаций в корпоративной среде и сфере дизайн индустрии; принципы коллективного творчества, обсуждения, дискуссии, мозгового штурма; работы в творческой лаборатории дизайна, а также управления творческим коллективом; принципы организации рабочего пространства в коллективе творческой лаборатории;</w:t>
            </w:r>
          </w:p>
        </w:tc>
      </w:tr>
      <w:tr w:rsidR="00DD118B" w:rsidRPr="00DC11F5" w:rsidTr="00B41AB7">
        <w:tc>
          <w:tcPr>
            <w:tcW w:w="684" w:type="dxa"/>
            <w:shd w:val="clear" w:color="auto" w:fill="auto"/>
          </w:tcPr>
          <w:p w:rsidR="00DD118B" w:rsidRPr="007B023B" w:rsidRDefault="00DD118B" w:rsidP="00DD118B">
            <w:pPr>
              <w:pStyle w:val="a3"/>
              <w:numPr>
                <w:ilvl w:val="0"/>
                <w:numId w:val="11"/>
              </w:numPr>
            </w:pPr>
          </w:p>
        </w:tc>
        <w:tc>
          <w:tcPr>
            <w:tcW w:w="3706" w:type="dxa"/>
            <w:shd w:val="clear" w:color="auto" w:fill="auto"/>
          </w:tcPr>
          <w:p w:rsidR="00DD118B" w:rsidRDefault="00DD118B" w:rsidP="00DD118B">
            <w:pPr>
              <w:pStyle w:val="11"/>
              <w:ind w:left="0"/>
              <w:jc w:val="both"/>
              <w:rPr>
                <w:rFonts w:ascii="Times New Roman" w:hAnsi="Times New Roman"/>
                <w:sz w:val="24"/>
                <w:szCs w:val="24"/>
              </w:rPr>
            </w:pPr>
            <w:r w:rsidRPr="00DD118B">
              <w:rPr>
                <w:rFonts w:ascii="Times New Roman" w:hAnsi="Times New Roman"/>
                <w:sz w:val="24"/>
                <w:szCs w:val="24"/>
              </w:rPr>
              <w:t>Исследование и аналитика как</w:t>
            </w:r>
            <w:r>
              <w:rPr>
                <w:rFonts w:ascii="Times New Roman" w:hAnsi="Times New Roman"/>
                <w:sz w:val="24"/>
                <w:szCs w:val="24"/>
              </w:rPr>
              <w:t xml:space="preserve"> Подготовительная </w:t>
            </w:r>
            <w:r w:rsidRPr="00DD118B">
              <w:rPr>
                <w:rFonts w:ascii="Times New Roman" w:hAnsi="Times New Roman"/>
                <w:sz w:val="24"/>
                <w:szCs w:val="24"/>
              </w:rPr>
              <w:t>часть</w:t>
            </w:r>
            <w:r>
              <w:rPr>
                <w:rFonts w:ascii="Times New Roman" w:hAnsi="Times New Roman"/>
                <w:sz w:val="24"/>
                <w:szCs w:val="24"/>
              </w:rPr>
              <w:t xml:space="preserve"> </w:t>
            </w:r>
            <w:r w:rsidRPr="00DD118B">
              <w:rPr>
                <w:rFonts w:ascii="Times New Roman" w:hAnsi="Times New Roman"/>
                <w:sz w:val="24"/>
                <w:szCs w:val="24"/>
              </w:rPr>
              <w:t>проекта.</w:t>
            </w:r>
          </w:p>
          <w:p w:rsidR="00DD118B" w:rsidRPr="00816464" w:rsidRDefault="00DD118B" w:rsidP="00DD118B">
            <w:pPr>
              <w:pStyle w:val="11"/>
              <w:ind w:left="0"/>
              <w:jc w:val="both"/>
              <w:rPr>
                <w:rFonts w:ascii="Times New Roman" w:hAnsi="Times New Roman"/>
                <w:sz w:val="24"/>
                <w:szCs w:val="24"/>
              </w:rPr>
            </w:pPr>
            <w:r w:rsidRPr="00DD118B">
              <w:rPr>
                <w:rFonts w:ascii="Times New Roman" w:hAnsi="Times New Roman"/>
                <w:sz w:val="24"/>
                <w:szCs w:val="24"/>
              </w:rPr>
              <w:t>Коммуникативная стратегия</w:t>
            </w:r>
            <w:r>
              <w:rPr>
                <w:rFonts w:ascii="Times New Roman" w:hAnsi="Times New Roman"/>
                <w:sz w:val="24"/>
                <w:szCs w:val="24"/>
              </w:rPr>
              <w:t xml:space="preserve"> </w:t>
            </w:r>
            <w:r w:rsidRPr="00DD118B">
              <w:rPr>
                <w:rFonts w:ascii="Times New Roman" w:hAnsi="Times New Roman"/>
                <w:sz w:val="24"/>
                <w:szCs w:val="24"/>
              </w:rPr>
              <w:t>проекта. Ограничения проекта.</w:t>
            </w:r>
          </w:p>
        </w:tc>
        <w:tc>
          <w:tcPr>
            <w:tcW w:w="5181" w:type="dxa"/>
            <w:shd w:val="clear" w:color="auto" w:fill="auto"/>
          </w:tcPr>
          <w:p w:rsidR="00DD118B" w:rsidRPr="007B023B" w:rsidRDefault="00DD118B" w:rsidP="00DD118B">
            <w:pPr>
              <w:tabs>
                <w:tab w:val="left" w:pos="851"/>
              </w:tabs>
              <w:jc w:val="both"/>
            </w:pPr>
            <w:r>
              <w:t xml:space="preserve"> </w:t>
            </w:r>
            <w:r w:rsidR="00D61EF4">
              <w:t xml:space="preserve">Принципы определения этапов проектной деятельности; формирования рабочего плана проектных работ; определения структуры и сущностного наполнения каждого этапа проектной деятельности, методы формирования точек контроля и видов отчетности; понятия </w:t>
            </w:r>
            <w:proofErr w:type="spellStart"/>
            <w:r w:rsidR="00D61EF4">
              <w:t>тайминга</w:t>
            </w:r>
            <w:proofErr w:type="spellEnd"/>
            <w:r w:rsidR="00D61EF4">
              <w:t>, тайм-менеджмента проекта;</w:t>
            </w:r>
          </w:p>
        </w:tc>
      </w:tr>
      <w:tr w:rsidR="00DD118B" w:rsidRPr="00DC11F5" w:rsidTr="00B41AB7">
        <w:tc>
          <w:tcPr>
            <w:tcW w:w="684" w:type="dxa"/>
            <w:shd w:val="clear" w:color="auto" w:fill="auto"/>
          </w:tcPr>
          <w:p w:rsidR="00DD118B" w:rsidRPr="007B023B" w:rsidRDefault="00DD118B" w:rsidP="00DD118B">
            <w:pPr>
              <w:pStyle w:val="a3"/>
              <w:numPr>
                <w:ilvl w:val="0"/>
                <w:numId w:val="11"/>
              </w:numPr>
            </w:pPr>
          </w:p>
        </w:tc>
        <w:tc>
          <w:tcPr>
            <w:tcW w:w="3706" w:type="dxa"/>
            <w:shd w:val="clear" w:color="auto" w:fill="auto"/>
          </w:tcPr>
          <w:p w:rsidR="00DD118B" w:rsidRPr="00816464" w:rsidRDefault="00DD118B" w:rsidP="00DD118B">
            <w:pPr>
              <w:pStyle w:val="11"/>
              <w:ind w:left="0"/>
              <w:jc w:val="both"/>
              <w:rPr>
                <w:rFonts w:ascii="Times New Roman" w:hAnsi="Times New Roman"/>
                <w:sz w:val="24"/>
                <w:szCs w:val="24"/>
              </w:rPr>
            </w:pPr>
            <w:r w:rsidRPr="00DD118B">
              <w:rPr>
                <w:rFonts w:ascii="Times New Roman" w:hAnsi="Times New Roman"/>
                <w:sz w:val="24"/>
                <w:szCs w:val="24"/>
              </w:rPr>
              <w:t>Креативный бриф.</w:t>
            </w:r>
            <w:r>
              <w:rPr>
                <w:rFonts w:ascii="Times New Roman" w:hAnsi="Times New Roman"/>
                <w:sz w:val="24"/>
                <w:szCs w:val="24"/>
              </w:rPr>
              <w:t xml:space="preserve"> </w:t>
            </w:r>
            <w:r w:rsidRPr="00DD118B">
              <w:rPr>
                <w:rFonts w:ascii="Times New Roman" w:hAnsi="Times New Roman"/>
                <w:sz w:val="24"/>
                <w:szCs w:val="24"/>
              </w:rPr>
              <w:t>Паспорт проекта как</w:t>
            </w:r>
            <w:r>
              <w:rPr>
                <w:rFonts w:ascii="Times New Roman" w:hAnsi="Times New Roman"/>
                <w:sz w:val="24"/>
                <w:szCs w:val="24"/>
              </w:rPr>
              <w:t xml:space="preserve"> </w:t>
            </w:r>
            <w:r w:rsidRPr="00DD118B">
              <w:rPr>
                <w:rFonts w:ascii="Times New Roman" w:hAnsi="Times New Roman"/>
                <w:sz w:val="24"/>
                <w:szCs w:val="24"/>
              </w:rPr>
              <w:t>организационный документ.</w:t>
            </w:r>
          </w:p>
        </w:tc>
        <w:tc>
          <w:tcPr>
            <w:tcW w:w="5181" w:type="dxa"/>
            <w:shd w:val="clear" w:color="auto" w:fill="auto"/>
          </w:tcPr>
          <w:p w:rsidR="00DD118B" w:rsidRDefault="00D61EF4" w:rsidP="00DD118B">
            <w:pPr>
              <w:tabs>
                <w:tab w:val="left" w:pos="851"/>
              </w:tabs>
              <w:jc w:val="both"/>
            </w:pPr>
            <w:r>
              <w:t xml:space="preserve">Сбор информации, непосредственно определяющий набор требований, влияющих на </w:t>
            </w:r>
            <w:proofErr w:type="spellStart"/>
            <w:r>
              <w:t>дизайнпроектирование</w:t>
            </w:r>
            <w:proofErr w:type="spellEnd"/>
            <w:r>
              <w:t xml:space="preserve">; определение комплекса функциональных условий, эргономических требований, социально-экономических аспектов, процессуально-пространственных и прочих факторов дизайн-проектирования; Рассмотрение, анализ и оценка аналогов, существующих проектных решений в зарубежном и отечественном дизайне; уточнение входящих проектных требований к разработке </w:t>
            </w:r>
            <w:proofErr w:type="spellStart"/>
            <w:r>
              <w:t>дизайнпроекта</w:t>
            </w:r>
            <w:proofErr w:type="spellEnd"/>
            <w:r>
              <w:t>;</w:t>
            </w:r>
            <w:r w:rsidR="00DD118B">
              <w:t>.</w:t>
            </w:r>
          </w:p>
        </w:tc>
      </w:tr>
      <w:tr w:rsidR="00DD118B" w:rsidRPr="00DC11F5" w:rsidTr="00B41AB7">
        <w:tc>
          <w:tcPr>
            <w:tcW w:w="684" w:type="dxa"/>
            <w:shd w:val="clear" w:color="auto" w:fill="auto"/>
          </w:tcPr>
          <w:p w:rsidR="00DD118B" w:rsidRPr="007B023B" w:rsidRDefault="00DD118B" w:rsidP="00DD118B">
            <w:pPr>
              <w:pStyle w:val="a3"/>
              <w:numPr>
                <w:ilvl w:val="0"/>
                <w:numId w:val="11"/>
              </w:numPr>
            </w:pPr>
          </w:p>
        </w:tc>
        <w:tc>
          <w:tcPr>
            <w:tcW w:w="3706" w:type="dxa"/>
            <w:shd w:val="clear" w:color="auto" w:fill="auto"/>
          </w:tcPr>
          <w:p w:rsidR="00DD118B" w:rsidRPr="00816464" w:rsidRDefault="00DD118B" w:rsidP="00DD118B">
            <w:pPr>
              <w:pStyle w:val="11"/>
              <w:ind w:left="0"/>
              <w:jc w:val="both"/>
              <w:rPr>
                <w:rFonts w:ascii="Times New Roman" w:hAnsi="Times New Roman"/>
                <w:sz w:val="24"/>
                <w:szCs w:val="24"/>
              </w:rPr>
            </w:pPr>
            <w:r w:rsidRPr="00DD118B">
              <w:rPr>
                <w:rFonts w:ascii="Times New Roman" w:hAnsi="Times New Roman"/>
                <w:sz w:val="24"/>
                <w:szCs w:val="24"/>
              </w:rPr>
              <w:t>Презентация проекта</w:t>
            </w:r>
            <w:r>
              <w:rPr>
                <w:rFonts w:ascii="Times New Roman" w:hAnsi="Times New Roman"/>
                <w:sz w:val="24"/>
                <w:szCs w:val="24"/>
              </w:rPr>
              <w:t xml:space="preserve"> </w:t>
            </w:r>
            <w:r w:rsidRPr="00DD118B">
              <w:rPr>
                <w:rFonts w:ascii="Times New Roman" w:hAnsi="Times New Roman"/>
                <w:sz w:val="24"/>
                <w:szCs w:val="24"/>
              </w:rPr>
              <w:t>заказчику.</w:t>
            </w:r>
            <w:r>
              <w:rPr>
                <w:rFonts w:ascii="Times New Roman" w:hAnsi="Times New Roman"/>
                <w:sz w:val="24"/>
                <w:szCs w:val="24"/>
              </w:rPr>
              <w:t xml:space="preserve"> </w:t>
            </w:r>
            <w:r w:rsidRPr="00DD118B">
              <w:rPr>
                <w:rFonts w:ascii="Times New Roman" w:hAnsi="Times New Roman"/>
                <w:sz w:val="24"/>
                <w:szCs w:val="24"/>
              </w:rPr>
              <w:t>Особенности корпоративных</w:t>
            </w:r>
            <w:r>
              <w:rPr>
                <w:rFonts w:ascii="Times New Roman" w:hAnsi="Times New Roman"/>
                <w:sz w:val="24"/>
                <w:szCs w:val="24"/>
              </w:rPr>
              <w:t xml:space="preserve"> </w:t>
            </w:r>
            <w:r w:rsidRPr="00DD118B">
              <w:rPr>
                <w:rFonts w:ascii="Times New Roman" w:hAnsi="Times New Roman"/>
                <w:sz w:val="24"/>
                <w:szCs w:val="24"/>
              </w:rPr>
              <w:t>коммуникаций и работы с</w:t>
            </w:r>
            <w:r>
              <w:rPr>
                <w:rFonts w:ascii="Times New Roman" w:hAnsi="Times New Roman"/>
                <w:sz w:val="24"/>
                <w:szCs w:val="24"/>
              </w:rPr>
              <w:t xml:space="preserve"> </w:t>
            </w:r>
            <w:r w:rsidRPr="00DD118B">
              <w:rPr>
                <w:rFonts w:ascii="Times New Roman" w:hAnsi="Times New Roman"/>
                <w:sz w:val="24"/>
                <w:szCs w:val="24"/>
              </w:rPr>
              <w:t>корпоративным клиентом.</w:t>
            </w:r>
          </w:p>
        </w:tc>
        <w:tc>
          <w:tcPr>
            <w:tcW w:w="5181" w:type="dxa"/>
            <w:shd w:val="clear" w:color="auto" w:fill="auto"/>
          </w:tcPr>
          <w:p w:rsidR="00DD118B" w:rsidRDefault="00D61EF4" w:rsidP="00D61EF4">
            <w:pPr>
              <w:tabs>
                <w:tab w:val="left" w:pos="851"/>
              </w:tabs>
              <w:jc w:val="both"/>
            </w:pPr>
            <w:r>
              <w:t xml:space="preserve">Исследование и определение коммуникационной стратегии проекта, основных элементов триады канал-контент-реципиент. Определение контентной составляющей проекта, сущности и структуры основного сообщения проектной разработки. Определение и обоснование основных каналов, форматов и форм представления дизайн-проектов зрителю, потребителю, в том числе заказчику; </w:t>
            </w:r>
          </w:p>
        </w:tc>
      </w:tr>
    </w:tbl>
    <w:p w:rsidR="00B97BE2" w:rsidRDefault="00B97BE2" w:rsidP="00D00133">
      <w:pPr>
        <w:autoSpaceDE w:val="0"/>
        <w:autoSpaceDN w:val="0"/>
        <w:adjustRightInd w:val="0"/>
        <w:jc w:val="center"/>
      </w:pPr>
    </w:p>
    <w:p w:rsidR="0080349C" w:rsidRDefault="0080349C" w:rsidP="007D3550">
      <w:pPr>
        <w:autoSpaceDE w:val="0"/>
        <w:autoSpaceDN w:val="0"/>
        <w:adjustRightInd w:val="0"/>
      </w:pPr>
    </w:p>
    <w:p w:rsidR="0080349C" w:rsidRPr="00DC11F5" w:rsidRDefault="0080349C" w:rsidP="007D3550">
      <w:pPr>
        <w:autoSpaceDE w:val="0"/>
        <w:autoSpaceDN w:val="0"/>
        <w:adjustRightInd w:val="0"/>
      </w:pPr>
    </w:p>
    <w:p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856"/>
        <w:gridCol w:w="4898"/>
      </w:tblGrid>
      <w:tr w:rsidR="002D0F2F" w:rsidRPr="002D0F2F" w:rsidTr="00B41AB7">
        <w:tc>
          <w:tcPr>
            <w:tcW w:w="817" w:type="dxa"/>
            <w:shd w:val="clear" w:color="auto" w:fill="auto"/>
          </w:tcPr>
          <w:p w:rsidR="002D0F2F" w:rsidRPr="002D0F2F" w:rsidRDefault="002D0F2F" w:rsidP="00A96FF5">
            <w:pPr>
              <w:jc w:val="center"/>
              <w:rPr>
                <w:b/>
              </w:rPr>
            </w:pPr>
            <w:r w:rsidRPr="002D0F2F">
              <w:rPr>
                <w:b/>
              </w:rPr>
              <w:t>№ п/п</w:t>
            </w:r>
          </w:p>
        </w:tc>
        <w:tc>
          <w:tcPr>
            <w:tcW w:w="3856" w:type="dxa"/>
            <w:shd w:val="clear" w:color="auto" w:fill="auto"/>
          </w:tcPr>
          <w:p w:rsidR="002D0F2F" w:rsidRPr="002D0F2F" w:rsidRDefault="002D0F2F" w:rsidP="00A96FF5">
            <w:pPr>
              <w:jc w:val="center"/>
              <w:rPr>
                <w:b/>
              </w:rPr>
            </w:pPr>
            <w:r w:rsidRPr="002D0F2F">
              <w:rPr>
                <w:b/>
              </w:rPr>
              <w:t>Наименование темы (раздела) дисциплины</w:t>
            </w:r>
          </w:p>
        </w:tc>
        <w:tc>
          <w:tcPr>
            <w:tcW w:w="4898" w:type="dxa"/>
            <w:shd w:val="clear" w:color="auto" w:fill="auto"/>
          </w:tcPr>
          <w:p w:rsidR="002D0F2F" w:rsidRPr="002D0F2F" w:rsidRDefault="002D0F2F" w:rsidP="002D0F2F">
            <w:pPr>
              <w:jc w:val="center"/>
              <w:rPr>
                <w:b/>
              </w:rPr>
            </w:pPr>
            <w:r w:rsidRPr="002D0F2F">
              <w:rPr>
                <w:b/>
              </w:rPr>
              <w:t>Содержание п</w:t>
            </w:r>
            <w:r w:rsidR="009658B9">
              <w:rPr>
                <w:b/>
              </w:rPr>
              <w:t>рактического занятия</w:t>
            </w:r>
          </w:p>
        </w:tc>
      </w:tr>
      <w:tr w:rsidR="00DD118B" w:rsidRPr="002D0F2F" w:rsidTr="00B41AB7">
        <w:tc>
          <w:tcPr>
            <w:tcW w:w="817" w:type="dxa"/>
            <w:shd w:val="clear" w:color="auto" w:fill="auto"/>
          </w:tcPr>
          <w:p w:rsidR="00DD118B" w:rsidRPr="002D0F2F" w:rsidRDefault="00DD118B" w:rsidP="00DD118B">
            <w:pPr>
              <w:pStyle w:val="a3"/>
              <w:ind w:left="0"/>
            </w:pPr>
            <w:r>
              <w:t>1.</w:t>
            </w:r>
          </w:p>
        </w:tc>
        <w:tc>
          <w:tcPr>
            <w:tcW w:w="3856" w:type="dxa"/>
            <w:shd w:val="clear" w:color="auto" w:fill="auto"/>
          </w:tcPr>
          <w:p w:rsidR="00DD118B" w:rsidRDefault="00DD118B" w:rsidP="00DD118B">
            <w:pPr>
              <w:pStyle w:val="11"/>
              <w:ind w:left="0"/>
              <w:rPr>
                <w:rFonts w:ascii="Times New Roman" w:hAnsi="Times New Roman"/>
                <w:sz w:val="24"/>
                <w:szCs w:val="24"/>
              </w:rPr>
            </w:pPr>
            <w:r>
              <w:rPr>
                <w:rFonts w:ascii="Times New Roman" w:hAnsi="Times New Roman"/>
                <w:sz w:val="24"/>
                <w:szCs w:val="24"/>
              </w:rPr>
              <w:t xml:space="preserve">Введение в изучение дисциплины. </w:t>
            </w:r>
            <w:r w:rsidRPr="00DD118B">
              <w:rPr>
                <w:rFonts w:ascii="Times New Roman" w:hAnsi="Times New Roman"/>
                <w:sz w:val="24"/>
                <w:szCs w:val="24"/>
              </w:rPr>
              <w:t>Принципы функционального</w:t>
            </w:r>
            <w:r w:rsidR="00D61EF4">
              <w:rPr>
                <w:rFonts w:ascii="Times New Roman" w:hAnsi="Times New Roman"/>
                <w:sz w:val="24"/>
                <w:szCs w:val="24"/>
              </w:rPr>
              <w:t xml:space="preserve"> </w:t>
            </w:r>
            <w:r w:rsidRPr="00DD118B">
              <w:rPr>
                <w:rFonts w:ascii="Times New Roman" w:hAnsi="Times New Roman"/>
                <w:sz w:val="24"/>
                <w:szCs w:val="24"/>
              </w:rPr>
              <w:t>общения, коммуникация в корпоративной среде и сфере</w:t>
            </w:r>
            <w:r>
              <w:rPr>
                <w:rFonts w:ascii="Times New Roman" w:hAnsi="Times New Roman"/>
                <w:sz w:val="24"/>
                <w:szCs w:val="24"/>
              </w:rPr>
              <w:t xml:space="preserve"> </w:t>
            </w:r>
            <w:r w:rsidRPr="00DD118B">
              <w:rPr>
                <w:rFonts w:ascii="Times New Roman" w:hAnsi="Times New Roman"/>
                <w:sz w:val="24"/>
                <w:szCs w:val="24"/>
              </w:rPr>
              <w:t>дизайн индустрии, общая</w:t>
            </w:r>
            <w:r>
              <w:rPr>
                <w:rFonts w:ascii="Times New Roman" w:hAnsi="Times New Roman"/>
                <w:sz w:val="24"/>
                <w:szCs w:val="24"/>
              </w:rPr>
              <w:t xml:space="preserve"> </w:t>
            </w:r>
            <w:r w:rsidRPr="00DD118B">
              <w:rPr>
                <w:rFonts w:ascii="Times New Roman" w:hAnsi="Times New Roman"/>
                <w:sz w:val="24"/>
                <w:szCs w:val="24"/>
              </w:rPr>
              <w:t>характеристика рынка</w:t>
            </w:r>
            <w:r>
              <w:rPr>
                <w:rFonts w:ascii="Times New Roman" w:hAnsi="Times New Roman"/>
                <w:sz w:val="24"/>
                <w:szCs w:val="24"/>
              </w:rPr>
              <w:t xml:space="preserve"> </w:t>
            </w:r>
            <w:r w:rsidRPr="00DD118B">
              <w:rPr>
                <w:rFonts w:ascii="Times New Roman" w:hAnsi="Times New Roman"/>
                <w:sz w:val="24"/>
                <w:szCs w:val="24"/>
              </w:rPr>
              <w:t>интеллектуальных услуг</w:t>
            </w:r>
            <w:r>
              <w:rPr>
                <w:rFonts w:ascii="Times New Roman" w:hAnsi="Times New Roman"/>
                <w:sz w:val="24"/>
                <w:szCs w:val="24"/>
              </w:rPr>
              <w:t>.</w:t>
            </w:r>
          </w:p>
          <w:p w:rsidR="00DD118B" w:rsidRPr="00DD118B" w:rsidRDefault="00DD118B" w:rsidP="00DD118B">
            <w:pPr>
              <w:pStyle w:val="11"/>
              <w:ind w:left="0"/>
              <w:rPr>
                <w:rFonts w:ascii="Times New Roman" w:hAnsi="Times New Roman"/>
                <w:sz w:val="24"/>
                <w:szCs w:val="24"/>
              </w:rPr>
            </w:pPr>
            <w:r w:rsidRPr="00DD118B">
              <w:rPr>
                <w:rFonts w:ascii="Times New Roman" w:hAnsi="Times New Roman"/>
                <w:sz w:val="24"/>
                <w:szCs w:val="24"/>
              </w:rPr>
              <w:t xml:space="preserve">Планирование </w:t>
            </w:r>
            <w:proofErr w:type="spellStart"/>
            <w:r w:rsidRPr="00DD118B">
              <w:rPr>
                <w:rFonts w:ascii="Times New Roman" w:hAnsi="Times New Roman"/>
                <w:sz w:val="24"/>
                <w:szCs w:val="24"/>
              </w:rPr>
              <w:t>дизайнпроцесса</w:t>
            </w:r>
            <w:proofErr w:type="spellEnd"/>
            <w:r w:rsidRPr="00DD118B">
              <w:rPr>
                <w:rFonts w:ascii="Times New Roman" w:hAnsi="Times New Roman"/>
                <w:sz w:val="24"/>
                <w:szCs w:val="24"/>
              </w:rPr>
              <w:t xml:space="preserve">. </w:t>
            </w:r>
            <w:proofErr w:type="spellStart"/>
            <w:r w:rsidRPr="00DD118B">
              <w:rPr>
                <w:rFonts w:ascii="Times New Roman" w:hAnsi="Times New Roman"/>
                <w:sz w:val="24"/>
                <w:szCs w:val="24"/>
              </w:rPr>
              <w:t>Тайминг</w:t>
            </w:r>
            <w:proofErr w:type="spellEnd"/>
            <w:r w:rsidRPr="00DD118B">
              <w:rPr>
                <w:rFonts w:ascii="Times New Roman" w:hAnsi="Times New Roman"/>
                <w:sz w:val="24"/>
                <w:szCs w:val="24"/>
              </w:rPr>
              <w:t xml:space="preserve"> </w:t>
            </w:r>
            <w:proofErr w:type="spellStart"/>
            <w:r w:rsidRPr="00DD118B">
              <w:rPr>
                <w:rFonts w:ascii="Times New Roman" w:hAnsi="Times New Roman"/>
                <w:sz w:val="24"/>
                <w:szCs w:val="24"/>
              </w:rPr>
              <w:t>проекта</w:t>
            </w:r>
            <w:proofErr w:type="gramStart"/>
            <w:r w:rsidRPr="00DD118B">
              <w:rPr>
                <w:rFonts w:ascii="Times New Roman" w:hAnsi="Times New Roman"/>
                <w:sz w:val="24"/>
                <w:szCs w:val="24"/>
              </w:rPr>
              <w:t>.Т</w:t>
            </w:r>
            <w:proofErr w:type="gramEnd"/>
            <w:r w:rsidRPr="00DD118B">
              <w:rPr>
                <w:rFonts w:ascii="Times New Roman" w:hAnsi="Times New Roman"/>
                <w:sz w:val="24"/>
                <w:szCs w:val="24"/>
              </w:rPr>
              <w:t>ипы</w:t>
            </w:r>
            <w:proofErr w:type="spellEnd"/>
            <w:r w:rsidRPr="00DD118B">
              <w:rPr>
                <w:rFonts w:ascii="Times New Roman" w:hAnsi="Times New Roman"/>
                <w:sz w:val="24"/>
                <w:szCs w:val="24"/>
              </w:rPr>
              <w:t xml:space="preserve"> диаграмм. Контент план</w:t>
            </w:r>
          </w:p>
        </w:tc>
        <w:tc>
          <w:tcPr>
            <w:tcW w:w="4898" w:type="dxa"/>
            <w:shd w:val="clear" w:color="auto" w:fill="auto"/>
          </w:tcPr>
          <w:p w:rsidR="00DD118B" w:rsidRPr="00D862BD" w:rsidRDefault="00D61EF4" w:rsidP="00DD118B">
            <w:pPr>
              <w:tabs>
                <w:tab w:val="left" w:pos="1571"/>
              </w:tabs>
              <w:jc w:val="both"/>
            </w:pPr>
            <w:r w:rsidRPr="00DD118B">
              <w:t>Принципы функционального</w:t>
            </w:r>
            <w:r>
              <w:t xml:space="preserve"> </w:t>
            </w:r>
            <w:r w:rsidRPr="00DD118B">
              <w:t>общения</w:t>
            </w:r>
            <w:r>
              <w:t>. Изучение целевой аудитории, составление общего примерного портрета целевой аудитории, изучение визуальных предпочтений ЦА, потребительских ожиданий, потребительского спроса и т.д.</w:t>
            </w:r>
          </w:p>
        </w:tc>
      </w:tr>
      <w:tr w:rsidR="00DD118B" w:rsidRPr="002D0F2F" w:rsidTr="00B41AB7">
        <w:tc>
          <w:tcPr>
            <w:tcW w:w="817" w:type="dxa"/>
            <w:shd w:val="clear" w:color="auto" w:fill="auto"/>
          </w:tcPr>
          <w:p w:rsidR="00DD118B" w:rsidRDefault="00DD118B" w:rsidP="00DD118B">
            <w:pPr>
              <w:pStyle w:val="a3"/>
              <w:ind w:left="0"/>
            </w:pPr>
            <w:r>
              <w:t>2.</w:t>
            </w:r>
          </w:p>
        </w:tc>
        <w:tc>
          <w:tcPr>
            <w:tcW w:w="3856" w:type="dxa"/>
            <w:shd w:val="clear" w:color="auto" w:fill="auto"/>
          </w:tcPr>
          <w:p w:rsidR="00DD118B" w:rsidRDefault="00DD118B" w:rsidP="00DD118B">
            <w:pPr>
              <w:pStyle w:val="11"/>
              <w:ind w:left="0"/>
              <w:jc w:val="both"/>
              <w:rPr>
                <w:rFonts w:ascii="Times New Roman" w:hAnsi="Times New Roman"/>
                <w:sz w:val="24"/>
                <w:szCs w:val="24"/>
              </w:rPr>
            </w:pPr>
            <w:r w:rsidRPr="00DD118B">
              <w:rPr>
                <w:rFonts w:ascii="Times New Roman" w:hAnsi="Times New Roman"/>
                <w:sz w:val="24"/>
                <w:szCs w:val="24"/>
              </w:rPr>
              <w:t>Исследование и аналитика как</w:t>
            </w:r>
            <w:r>
              <w:rPr>
                <w:rFonts w:ascii="Times New Roman" w:hAnsi="Times New Roman"/>
                <w:sz w:val="24"/>
                <w:szCs w:val="24"/>
              </w:rPr>
              <w:t xml:space="preserve"> Подготовительная </w:t>
            </w:r>
            <w:r w:rsidRPr="00DD118B">
              <w:rPr>
                <w:rFonts w:ascii="Times New Roman" w:hAnsi="Times New Roman"/>
                <w:sz w:val="24"/>
                <w:szCs w:val="24"/>
              </w:rPr>
              <w:t>часть</w:t>
            </w:r>
            <w:r>
              <w:rPr>
                <w:rFonts w:ascii="Times New Roman" w:hAnsi="Times New Roman"/>
                <w:sz w:val="24"/>
                <w:szCs w:val="24"/>
              </w:rPr>
              <w:t xml:space="preserve"> </w:t>
            </w:r>
            <w:r w:rsidRPr="00DD118B">
              <w:rPr>
                <w:rFonts w:ascii="Times New Roman" w:hAnsi="Times New Roman"/>
                <w:sz w:val="24"/>
                <w:szCs w:val="24"/>
              </w:rPr>
              <w:t>проекта.</w:t>
            </w:r>
          </w:p>
          <w:p w:rsidR="00DD118B" w:rsidRPr="00816464" w:rsidRDefault="00DD118B" w:rsidP="00DD118B">
            <w:pPr>
              <w:pStyle w:val="11"/>
              <w:ind w:left="0"/>
              <w:jc w:val="both"/>
              <w:rPr>
                <w:rFonts w:ascii="Times New Roman" w:hAnsi="Times New Roman"/>
                <w:sz w:val="24"/>
                <w:szCs w:val="24"/>
              </w:rPr>
            </w:pPr>
            <w:r w:rsidRPr="00DD118B">
              <w:rPr>
                <w:rFonts w:ascii="Times New Roman" w:hAnsi="Times New Roman"/>
                <w:sz w:val="24"/>
                <w:szCs w:val="24"/>
              </w:rPr>
              <w:t>Коммуникативная стратегия</w:t>
            </w:r>
            <w:r>
              <w:rPr>
                <w:rFonts w:ascii="Times New Roman" w:hAnsi="Times New Roman"/>
                <w:sz w:val="24"/>
                <w:szCs w:val="24"/>
              </w:rPr>
              <w:t xml:space="preserve"> </w:t>
            </w:r>
            <w:r w:rsidRPr="00DD118B">
              <w:rPr>
                <w:rFonts w:ascii="Times New Roman" w:hAnsi="Times New Roman"/>
                <w:sz w:val="24"/>
                <w:szCs w:val="24"/>
              </w:rPr>
              <w:t>проекта. Ограничения проекта.</w:t>
            </w:r>
          </w:p>
        </w:tc>
        <w:tc>
          <w:tcPr>
            <w:tcW w:w="4898" w:type="dxa"/>
            <w:shd w:val="clear" w:color="auto" w:fill="auto"/>
          </w:tcPr>
          <w:p w:rsidR="00DD118B" w:rsidRPr="000B2E6F" w:rsidRDefault="00D61EF4" w:rsidP="00DD118B">
            <w:pPr>
              <w:tabs>
                <w:tab w:val="left" w:pos="1571"/>
              </w:tabs>
              <w:jc w:val="both"/>
            </w:pPr>
            <w:r>
              <w:t xml:space="preserve">Виды и формы деловой документации, сопровождающей дизайн-проектирование на разных стадиях ведения дизайн-проекта; паспорт проекта как организационный документ; виды финальной документальной отчетности и предоставления дизайн-проекта </w:t>
            </w:r>
            <w:r>
              <w:lastRenderedPageBreak/>
              <w:t>заказчику, на производство, подрядчикам и т.д. Нормативно-правовые акты и прочая юридическая документация, сопровождающая проектную деятельность в дизайне;</w:t>
            </w:r>
          </w:p>
        </w:tc>
      </w:tr>
      <w:tr w:rsidR="00DD118B" w:rsidRPr="002D0F2F" w:rsidTr="00B41AB7">
        <w:tc>
          <w:tcPr>
            <w:tcW w:w="817" w:type="dxa"/>
            <w:shd w:val="clear" w:color="auto" w:fill="auto"/>
          </w:tcPr>
          <w:p w:rsidR="00DD118B" w:rsidRPr="002D0F2F" w:rsidRDefault="00DD118B" w:rsidP="00DD118B">
            <w:pPr>
              <w:pStyle w:val="a3"/>
              <w:numPr>
                <w:ilvl w:val="0"/>
                <w:numId w:val="9"/>
              </w:numPr>
              <w:ind w:left="0"/>
              <w:jc w:val="both"/>
            </w:pPr>
            <w:r>
              <w:lastRenderedPageBreak/>
              <w:t>3.</w:t>
            </w:r>
          </w:p>
        </w:tc>
        <w:tc>
          <w:tcPr>
            <w:tcW w:w="3856" w:type="dxa"/>
            <w:shd w:val="clear" w:color="auto" w:fill="auto"/>
          </w:tcPr>
          <w:p w:rsidR="00DD118B" w:rsidRPr="00816464" w:rsidRDefault="00DD118B" w:rsidP="00DD118B">
            <w:pPr>
              <w:pStyle w:val="11"/>
              <w:ind w:left="0"/>
              <w:jc w:val="both"/>
              <w:rPr>
                <w:rFonts w:ascii="Times New Roman" w:hAnsi="Times New Roman"/>
                <w:sz w:val="24"/>
                <w:szCs w:val="24"/>
              </w:rPr>
            </w:pPr>
            <w:r w:rsidRPr="00DD118B">
              <w:rPr>
                <w:rFonts w:ascii="Times New Roman" w:hAnsi="Times New Roman"/>
                <w:sz w:val="24"/>
                <w:szCs w:val="24"/>
              </w:rPr>
              <w:t>Креативный бриф.</w:t>
            </w:r>
            <w:r>
              <w:rPr>
                <w:rFonts w:ascii="Times New Roman" w:hAnsi="Times New Roman"/>
                <w:sz w:val="24"/>
                <w:szCs w:val="24"/>
              </w:rPr>
              <w:t xml:space="preserve"> </w:t>
            </w:r>
            <w:r w:rsidRPr="00DD118B">
              <w:rPr>
                <w:rFonts w:ascii="Times New Roman" w:hAnsi="Times New Roman"/>
                <w:sz w:val="24"/>
                <w:szCs w:val="24"/>
              </w:rPr>
              <w:t>Паспорт проекта как</w:t>
            </w:r>
            <w:r>
              <w:rPr>
                <w:rFonts w:ascii="Times New Roman" w:hAnsi="Times New Roman"/>
                <w:sz w:val="24"/>
                <w:szCs w:val="24"/>
              </w:rPr>
              <w:t xml:space="preserve"> </w:t>
            </w:r>
            <w:r w:rsidRPr="00DD118B">
              <w:rPr>
                <w:rFonts w:ascii="Times New Roman" w:hAnsi="Times New Roman"/>
                <w:sz w:val="24"/>
                <w:szCs w:val="24"/>
              </w:rPr>
              <w:t>организационный документ.</w:t>
            </w:r>
          </w:p>
        </w:tc>
        <w:tc>
          <w:tcPr>
            <w:tcW w:w="4898" w:type="dxa"/>
            <w:shd w:val="clear" w:color="auto" w:fill="auto"/>
          </w:tcPr>
          <w:p w:rsidR="00DD118B" w:rsidRPr="005D16B3" w:rsidRDefault="00D61EF4" w:rsidP="00DD118B">
            <w:pPr>
              <w:jc w:val="both"/>
            </w:pPr>
            <w:r>
              <w:t>Разновидности брифов, основная структура брифа, методология написания брифа и формирования заказа-задания на дизайн-проектирование; технологии работы с брифом заказчика, методы уточнения заданий и формирования точек контроля исполнения работ; зоны ответственности, подтвержденные документально и вербально;</w:t>
            </w:r>
          </w:p>
        </w:tc>
      </w:tr>
      <w:tr w:rsidR="00DD118B" w:rsidRPr="002D0F2F" w:rsidTr="00B41AB7">
        <w:tc>
          <w:tcPr>
            <w:tcW w:w="817" w:type="dxa"/>
            <w:shd w:val="clear" w:color="auto" w:fill="auto"/>
          </w:tcPr>
          <w:p w:rsidR="00DD118B" w:rsidRPr="002D0F2F" w:rsidRDefault="00DD118B" w:rsidP="00DD118B">
            <w:pPr>
              <w:pStyle w:val="a3"/>
              <w:numPr>
                <w:ilvl w:val="0"/>
                <w:numId w:val="9"/>
              </w:numPr>
              <w:ind w:left="0"/>
              <w:jc w:val="both"/>
            </w:pPr>
            <w:r>
              <w:t>4.</w:t>
            </w:r>
          </w:p>
        </w:tc>
        <w:tc>
          <w:tcPr>
            <w:tcW w:w="3856" w:type="dxa"/>
            <w:shd w:val="clear" w:color="auto" w:fill="auto"/>
          </w:tcPr>
          <w:p w:rsidR="00DD118B" w:rsidRPr="00816464" w:rsidRDefault="00DD118B" w:rsidP="00DD118B">
            <w:pPr>
              <w:pStyle w:val="11"/>
              <w:ind w:left="0"/>
              <w:jc w:val="both"/>
              <w:rPr>
                <w:rFonts w:ascii="Times New Roman" w:hAnsi="Times New Roman"/>
                <w:sz w:val="24"/>
                <w:szCs w:val="24"/>
              </w:rPr>
            </w:pPr>
            <w:r w:rsidRPr="00DD118B">
              <w:rPr>
                <w:rFonts w:ascii="Times New Roman" w:hAnsi="Times New Roman"/>
                <w:sz w:val="24"/>
                <w:szCs w:val="24"/>
              </w:rPr>
              <w:t>Презентация проекта</w:t>
            </w:r>
            <w:r>
              <w:rPr>
                <w:rFonts w:ascii="Times New Roman" w:hAnsi="Times New Roman"/>
                <w:sz w:val="24"/>
                <w:szCs w:val="24"/>
              </w:rPr>
              <w:t xml:space="preserve"> </w:t>
            </w:r>
            <w:r w:rsidRPr="00DD118B">
              <w:rPr>
                <w:rFonts w:ascii="Times New Roman" w:hAnsi="Times New Roman"/>
                <w:sz w:val="24"/>
                <w:szCs w:val="24"/>
              </w:rPr>
              <w:t>заказчику.</w:t>
            </w:r>
            <w:r>
              <w:rPr>
                <w:rFonts w:ascii="Times New Roman" w:hAnsi="Times New Roman"/>
                <w:sz w:val="24"/>
                <w:szCs w:val="24"/>
              </w:rPr>
              <w:t xml:space="preserve"> </w:t>
            </w:r>
            <w:r w:rsidRPr="00DD118B">
              <w:rPr>
                <w:rFonts w:ascii="Times New Roman" w:hAnsi="Times New Roman"/>
                <w:sz w:val="24"/>
                <w:szCs w:val="24"/>
              </w:rPr>
              <w:t>Особенности корпоративных</w:t>
            </w:r>
            <w:r>
              <w:rPr>
                <w:rFonts w:ascii="Times New Roman" w:hAnsi="Times New Roman"/>
                <w:sz w:val="24"/>
                <w:szCs w:val="24"/>
              </w:rPr>
              <w:t xml:space="preserve"> </w:t>
            </w:r>
            <w:r w:rsidRPr="00DD118B">
              <w:rPr>
                <w:rFonts w:ascii="Times New Roman" w:hAnsi="Times New Roman"/>
                <w:sz w:val="24"/>
                <w:szCs w:val="24"/>
              </w:rPr>
              <w:t>коммуникаций и работы с</w:t>
            </w:r>
            <w:r>
              <w:rPr>
                <w:rFonts w:ascii="Times New Roman" w:hAnsi="Times New Roman"/>
                <w:sz w:val="24"/>
                <w:szCs w:val="24"/>
              </w:rPr>
              <w:t xml:space="preserve"> </w:t>
            </w:r>
            <w:r w:rsidRPr="00DD118B">
              <w:rPr>
                <w:rFonts w:ascii="Times New Roman" w:hAnsi="Times New Roman"/>
                <w:sz w:val="24"/>
                <w:szCs w:val="24"/>
              </w:rPr>
              <w:t>корпоративным клиентом.</w:t>
            </w:r>
          </w:p>
        </w:tc>
        <w:tc>
          <w:tcPr>
            <w:tcW w:w="4898" w:type="dxa"/>
            <w:shd w:val="clear" w:color="auto" w:fill="auto"/>
          </w:tcPr>
          <w:p w:rsidR="00DD118B" w:rsidRDefault="00D61EF4" w:rsidP="00DD11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Принципы взаимодействия с заказчиками на финальных этапах ведения проекта; методы комплексного представления и презентации дизайн-проекта заказчику; методы и средства формирования презентаций разного уровня и сложности;</w:t>
            </w:r>
          </w:p>
          <w:p w:rsidR="00D61EF4" w:rsidRPr="0043237D" w:rsidRDefault="00D61EF4" w:rsidP="00DD11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t xml:space="preserve">Особенности коммуникаций и работы с корпоративным клиентом, взаимодействия с менеджментом и бренд-менеджментом компании; Принципы ведения деловой переписки, включающей обмен деловой проектной документацией; особенности ведения проектных работ в дизайн-группах, дизайн-бюро, рекламных и </w:t>
            </w:r>
            <w:proofErr w:type="spellStart"/>
            <w:r>
              <w:t>брендинговых</w:t>
            </w:r>
            <w:proofErr w:type="spellEnd"/>
            <w:r>
              <w:t xml:space="preserve"> агентствах, издательствах, типографиях и прочих организациях, связанных с проектной деятельностью в графическом дизайне;</w:t>
            </w:r>
          </w:p>
        </w:tc>
      </w:tr>
    </w:tbl>
    <w:p w:rsidR="00D00133" w:rsidRPr="00DC11F5" w:rsidRDefault="00D00133" w:rsidP="00D00133">
      <w:pPr>
        <w:autoSpaceDE w:val="0"/>
        <w:autoSpaceDN w:val="0"/>
        <w:adjustRightInd w:val="0"/>
        <w:jc w:val="both"/>
        <w:rPr>
          <w:b/>
          <w:bCs/>
          <w:i/>
          <w:iCs/>
        </w:rPr>
      </w:pPr>
    </w:p>
    <w:p w:rsidR="0023438B" w:rsidRDefault="0023438B" w:rsidP="004E5484">
      <w:pPr>
        <w:autoSpaceDE w:val="0"/>
        <w:autoSpaceDN w:val="0"/>
        <w:adjustRightInd w:val="0"/>
        <w:rPr>
          <w:b/>
        </w:rPr>
      </w:pPr>
    </w:p>
    <w:p w:rsidR="004E5484" w:rsidRPr="00DC11F5" w:rsidRDefault="004E5484" w:rsidP="004E5484">
      <w:pPr>
        <w:autoSpaceDE w:val="0"/>
        <w:autoSpaceDN w:val="0"/>
        <w:adjustRightInd w:val="0"/>
        <w:rPr>
          <w:b/>
        </w:rPr>
      </w:pPr>
      <w:r w:rsidRPr="00650D24">
        <w:rPr>
          <w:b/>
        </w:rPr>
        <w:t>4.2.3. Содержание самостоятельной работы</w:t>
      </w:r>
      <w:r w:rsidR="004672A7">
        <w:rPr>
          <w:b/>
        </w:rPr>
        <w:t xml:space="preserve"> </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856"/>
        <w:gridCol w:w="4898"/>
      </w:tblGrid>
      <w:tr w:rsidR="004E5484" w:rsidRPr="002D0F2F" w:rsidTr="00B41AB7">
        <w:tc>
          <w:tcPr>
            <w:tcW w:w="817" w:type="dxa"/>
            <w:shd w:val="clear" w:color="auto" w:fill="auto"/>
          </w:tcPr>
          <w:p w:rsidR="004E5484" w:rsidRPr="002D0F2F" w:rsidRDefault="004E5484" w:rsidP="0001303E">
            <w:pPr>
              <w:jc w:val="center"/>
              <w:rPr>
                <w:b/>
              </w:rPr>
            </w:pPr>
            <w:r w:rsidRPr="002D0F2F">
              <w:rPr>
                <w:b/>
              </w:rPr>
              <w:t>№ п/п</w:t>
            </w:r>
          </w:p>
        </w:tc>
        <w:tc>
          <w:tcPr>
            <w:tcW w:w="3856"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4898"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DD118B" w:rsidRPr="00D862BD" w:rsidTr="00B41AB7">
        <w:tc>
          <w:tcPr>
            <w:tcW w:w="817" w:type="dxa"/>
            <w:shd w:val="clear" w:color="auto" w:fill="auto"/>
          </w:tcPr>
          <w:p w:rsidR="00DD118B" w:rsidRPr="002D0F2F" w:rsidRDefault="00DD118B" w:rsidP="00DD118B">
            <w:pPr>
              <w:pStyle w:val="a3"/>
              <w:ind w:left="0"/>
            </w:pPr>
            <w:r>
              <w:t>1.</w:t>
            </w:r>
          </w:p>
        </w:tc>
        <w:tc>
          <w:tcPr>
            <w:tcW w:w="3856" w:type="dxa"/>
            <w:shd w:val="clear" w:color="auto" w:fill="auto"/>
          </w:tcPr>
          <w:p w:rsidR="00DD118B" w:rsidRPr="00DD118B" w:rsidRDefault="00DD118B" w:rsidP="00DD118B">
            <w:pPr>
              <w:pStyle w:val="11"/>
              <w:ind w:left="0"/>
              <w:rPr>
                <w:rFonts w:ascii="Times New Roman" w:hAnsi="Times New Roman"/>
                <w:sz w:val="24"/>
                <w:szCs w:val="24"/>
              </w:rPr>
            </w:pPr>
            <w:r>
              <w:rPr>
                <w:rFonts w:ascii="Times New Roman" w:hAnsi="Times New Roman"/>
                <w:sz w:val="24"/>
                <w:szCs w:val="24"/>
              </w:rPr>
              <w:t xml:space="preserve">Введение в изучение дисциплины. </w:t>
            </w:r>
            <w:r w:rsidRPr="00DD118B">
              <w:rPr>
                <w:rFonts w:ascii="Times New Roman" w:hAnsi="Times New Roman"/>
                <w:sz w:val="24"/>
                <w:szCs w:val="24"/>
              </w:rPr>
              <w:t>Принципы функционального</w:t>
            </w:r>
          </w:p>
          <w:p w:rsidR="00DD118B" w:rsidRDefault="00DD118B" w:rsidP="00DD118B">
            <w:pPr>
              <w:pStyle w:val="11"/>
              <w:ind w:left="0"/>
              <w:rPr>
                <w:rFonts w:ascii="Times New Roman" w:hAnsi="Times New Roman"/>
                <w:sz w:val="24"/>
                <w:szCs w:val="24"/>
              </w:rPr>
            </w:pPr>
            <w:r w:rsidRPr="00DD118B">
              <w:rPr>
                <w:rFonts w:ascii="Times New Roman" w:hAnsi="Times New Roman"/>
                <w:sz w:val="24"/>
                <w:szCs w:val="24"/>
              </w:rPr>
              <w:t>общения, коммуникация в корпоративной среде и сфере</w:t>
            </w:r>
            <w:r>
              <w:rPr>
                <w:rFonts w:ascii="Times New Roman" w:hAnsi="Times New Roman"/>
                <w:sz w:val="24"/>
                <w:szCs w:val="24"/>
              </w:rPr>
              <w:t xml:space="preserve"> </w:t>
            </w:r>
            <w:r w:rsidRPr="00DD118B">
              <w:rPr>
                <w:rFonts w:ascii="Times New Roman" w:hAnsi="Times New Roman"/>
                <w:sz w:val="24"/>
                <w:szCs w:val="24"/>
              </w:rPr>
              <w:t>дизайн индустрии, общая</w:t>
            </w:r>
            <w:r>
              <w:rPr>
                <w:rFonts w:ascii="Times New Roman" w:hAnsi="Times New Roman"/>
                <w:sz w:val="24"/>
                <w:szCs w:val="24"/>
              </w:rPr>
              <w:t xml:space="preserve"> </w:t>
            </w:r>
            <w:r w:rsidRPr="00DD118B">
              <w:rPr>
                <w:rFonts w:ascii="Times New Roman" w:hAnsi="Times New Roman"/>
                <w:sz w:val="24"/>
                <w:szCs w:val="24"/>
              </w:rPr>
              <w:t>характеристика рынка</w:t>
            </w:r>
            <w:r>
              <w:rPr>
                <w:rFonts w:ascii="Times New Roman" w:hAnsi="Times New Roman"/>
                <w:sz w:val="24"/>
                <w:szCs w:val="24"/>
              </w:rPr>
              <w:t xml:space="preserve"> </w:t>
            </w:r>
            <w:r w:rsidRPr="00DD118B">
              <w:rPr>
                <w:rFonts w:ascii="Times New Roman" w:hAnsi="Times New Roman"/>
                <w:sz w:val="24"/>
                <w:szCs w:val="24"/>
              </w:rPr>
              <w:t>интеллектуальных услуг</w:t>
            </w:r>
            <w:r>
              <w:rPr>
                <w:rFonts w:ascii="Times New Roman" w:hAnsi="Times New Roman"/>
                <w:sz w:val="24"/>
                <w:szCs w:val="24"/>
              </w:rPr>
              <w:t>.</w:t>
            </w:r>
          </w:p>
          <w:p w:rsidR="00DD118B" w:rsidRPr="00DD118B" w:rsidRDefault="00DD118B" w:rsidP="00DD118B">
            <w:pPr>
              <w:pStyle w:val="11"/>
              <w:ind w:left="0"/>
              <w:rPr>
                <w:rFonts w:ascii="Times New Roman" w:hAnsi="Times New Roman"/>
                <w:sz w:val="24"/>
                <w:szCs w:val="24"/>
              </w:rPr>
            </w:pPr>
            <w:r w:rsidRPr="00DD118B">
              <w:rPr>
                <w:rFonts w:ascii="Times New Roman" w:hAnsi="Times New Roman"/>
                <w:sz w:val="24"/>
                <w:szCs w:val="24"/>
              </w:rPr>
              <w:t xml:space="preserve">Планирование </w:t>
            </w:r>
            <w:proofErr w:type="spellStart"/>
            <w:r w:rsidRPr="00DD118B">
              <w:rPr>
                <w:rFonts w:ascii="Times New Roman" w:hAnsi="Times New Roman"/>
                <w:sz w:val="24"/>
                <w:szCs w:val="24"/>
              </w:rPr>
              <w:t>дизайнпроцесса</w:t>
            </w:r>
            <w:proofErr w:type="spellEnd"/>
            <w:r w:rsidRPr="00DD118B">
              <w:rPr>
                <w:rFonts w:ascii="Times New Roman" w:hAnsi="Times New Roman"/>
                <w:sz w:val="24"/>
                <w:szCs w:val="24"/>
              </w:rPr>
              <w:t xml:space="preserve">. </w:t>
            </w:r>
            <w:proofErr w:type="spellStart"/>
            <w:r w:rsidRPr="00DD118B">
              <w:rPr>
                <w:rFonts w:ascii="Times New Roman" w:hAnsi="Times New Roman"/>
                <w:sz w:val="24"/>
                <w:szCs w:val="24"/>
              </w:rPr>
              <w:t>Тайминг</w:t>
            </w:r>
            <w:proofErr w:type="spellEnd"/>
            <w:r w:rsidRPr="00DD118B">
              <w:rPr>
                <w:rFonts w:ascii="Times New Roman" w:hAnsi="Times New Roman"/>
                <w:sz w:val="24"/>
                <w:szCs w:val="24"/>
              </w:rPr>
              <w:t xml:space="preserve"> </w:t>
            </w:r>
            <w:proofErr w:type="spellStart"/>
            <w:r w:rsidRPr="00DD118B">
              <w:rPr>
                <w:rFonts w:ascii="Times New Roman" w:hAnsi="Times New Roman"/>
                <w:sz w:val="24"/>
                <w:szCs w:val="24"/>
              </w:rPr>
              <w:t>проекта</w:t>
            </w:r>
            <w:proofErr w:type="gramStart"/>
            <w:r w:rsidRPr="00DD118B">
              <w:rPr>
                <w:rFonts w:ascii="Times New Roman" w:hAnsi="Times New Roman"/>
                <w:sz w:val="24"/>
                <w:szCs w:val="24"/>
              </w:rPr>
              <w:t>.Т</w:t>
            </w:r>
            <w:proofErr w:type="gramEnd"/>
            <w:r w:rsidRPr="00DD118B">
              <w:rPr>
                <w:rFonts w:ascii="Times New Roman" w:hAnsi="Times New Roman"/>
                <w:sz w:val="24"/>
                <w:szCs w:val="24"/>
              </w:rPr>
              <w:t>ипы</w:t>
            </w:r>
            <w:proofErr w:type="spellEnd"/>
            <w:r w:rsidRPr="00DD118B">
              <w:rPr>
                <w:rFonts w:ascii="Times New Roman" w:hAnsi="Times New Roman"/>
                <w:sz w:val="24"/>
                <w:szCs w:val="24"/>
              </w:rPr>
              <w:t xml:space="preserve"> диаграмм. </w:t>
            </w:r>
            <w:r w:rsidRPr="00DD118B">
              <w:rPr>
                <w:rFonts w:ascii="Times New Roman" w:hAnsi="Times New Roman"/>
                <w:sz w:val="24"/>
                <w:szCs w:val="24"/>
              </w:rPr>
              <w:lastRenderedPageBreak/>
              <w:t>Контент план</w:t>
            </w:r>
          </w:p>
        </w:tc>
        <w:tc>
          <w:tcPr>
            <w:tcW w:w="4898" w:type="dxa"/>
            <w:shd w:val="clear" w:color="auto" w:fill="auto"/>
          </w:tcPr>
          <w:p w:rsidR="00DD118B" w:rsidRDefault="00D61EF4" w:rsidP="00DD118B">
            <w:pPr>
              <w:tabs>
                <w:tab w:val="left" w:pos="1571"/>
              </w:tabs>
              <w:jc w:val="both"/>
            </w:pPr>
            <w:r>
              <w:lastRenderedPageBreak/>
              <w:t xml:space="preserve">Работа с литературой, освоение Интернет-ресурсов по дисциплине «Управление творческими проектами в дизайне»; посещение дизайн-бюро, рекламных и </w:t>
            </w:r>
            <w:proofErr w:type="spellStart"/>
            <w:r>
              <w:t>брендинговых</w:t>
            </w:r>
            <w:proofErr w:type="spellEnd"/>
            <w:r>
              <w:t xml:space="preserve"> агентств, аналитика принципов организации и устройства проектной деятельности; выполнение творческих заданий. </w:t>
            </w:r>
          </w:p>
          <w:p w:rsidR="00D61EF4" w:rsidRPr="00D862BD" w:rsidRDefault="00D61EF4" w:rsidP="00DD118B">
            <w:pPr>
              <w:tabs>
                <w:tab w:val="left" w:pos="1571"/>
              </w:tabs>
              <w:jc w:val="both"/>
            </w:pPr>
            <w:r>
              <w:t xml:space="preserve">Работа с литературой, освоение Интернет-ресурсов по дисциплине «Управление творческими проектами в дизайне»; </w:t>
            </w:r>
            <w:r>
              <w:lastRenderedPageBreak/>
              <w:t xml:space="preserve">посещение дизайн-бюро, рекламных и </w:t>
            </w:r>
            <w:proofErr w:type="spellStart"/>
            <w:r>
              <w:t>брендинговых</w:t>
            </w:r>
            <w:proofErr w:type="spellEnd"/>
            <w:r>
              <w:t xml:space="preserve"> агентств, аналитика принципов организации и устройства проектной деятельности; выполнение творческих заданий</w:t>
            </w:r>
          </w:p>
        </w:tc>
      </w:tr>
      <w:tr w:rsidR="00DD118B" w:rsidRPr="000B2E6F" w:rsidTr="00B41AB7">
        <w:tc>
          <w:tcPr>
            <w:tcW w:w="817" w:type="dxa"/>
            <w:shd w:val="clear" w:color="auto" w:fill="auto"/>
          </w:tcPr>
          <w:p w:rsidR="00DD118B" w:rsidRDefault="00DD118B" w:rsidP="00DD118B">
            <w:pPr>
              <w:pStyle w:val="a3"/>
              <w:ind w:left="0"/>
            </w:pPr>
            <w:r>
              <w:lastRenderedPageBreak/>
              <w:t>2.</w:t>
            </w:r>
          </w:p>
        </w:tc>
        <w:tc>
          <w:tcPr>
            <w:tcW w:w="3856" w:type="dxa"/>
            <w:shd w:val="clear" w:color="auto" w:fill="auto"/>
          </w:tcPr>
          <w:p w:rsidR="00DD118B" w:rsidRDefault="00DD118B" w:rsidP="00DD118B">
            <w:pPr>
              <w:pStyle w:val="11"/>
              <w:ind w:left="0"/>
              <w:jc w:val="both"/>
              <w:rPr>
                <w:rFonts w:ascii="Times New Roman" w:hAnsi="Times New Roman"/>
                <w:sz w:val="24"/>
                <w:szCs w:val="24"/>
              </w:rPr>
            </w:pPr>
            <w:r w:rsidRPr="00DD118B">
              <w:rPr>
                <w:rFonts w:ascii="Times New Roman" w:hAnsi="Times New Roman"/>
                <w:sz w:val="24"/>
                <w:szCs w:val="24"/>
              </w:rPr>
              <w:t>Исследование и аналитика как</w:t>
            </w:r>
            <w:r>
              <w:rPr>
                <w:rFonts w:ascii="Times New Roman" w:hAnsi="Times New Roman"/>
                <w:sz w:val="24"/>
                <w:szCs w:val="24"/>
              </w:rPr>
              <w:t xml:space="preserve"> Подготовительная </w:t>
            </w:r>
            <w:r w:rsidRPr="00DD118B">
              <w:rPr>
                <w:rFonts w:ascii="Times New Roman" w:hAnsi="Times New Roman"/>
                <w:sz w:val="24"/>
                <w:szCs w:val="24"/>
              </w:rPr>
              <w:t>часть</w:t>
            </w:r>
            <w:r>
              <w:rPr>
                <w:rFonts w:ascii="Times New Roman" w:hAnsi="Times New Roman"/>
                <w:sz w:val="24"/>
                <w:szCs w:val="24"/>
              </w:rPr>
              <w:t xml:space="preserve"> </w:t>
            </w:r>
            <w:r w:rsidRPr="00DD118B">
              <w:rPr>
                <w:rFonts w:ascii="Times New Roman" w:hAnsi="Times New Roman"/>
                <w:sz w:val="24"/>
                <w:szCs w:val="24"/>
              </w:rPr>
              <w:t>проекта.</w:t>
            </w:r>
          </w:p>
          <w:p w:rsidR="00DD118B" w:rsidRPr="00816464" w:rsidRDefault="00DD118B" w:rsidP="00DD118B">
            <w:pPr>
              <w:pStyle w:val="11"/>
              <w:ind w:left="0"/>
              <w:jc w:val="both"/>
              <w:rPr>
                <w:rFonts w:ascii="Times New Roman" w:hAnsi="Times New Roman"/>
                <w:sz w:val="24"/>
                <w:szCs w:val="24"/>
              </w:rPr>
            </w:pPr>
            <w:r w:rsidRPr="00DD118B">
              <w:rPr>
                <w:rFonts w:ascii="Times New Roman" w:hAnsi="Times New Roman"/>
                <w:sz w:val="24"/>
                <w:szCs w:val="24"/>
              </w:rPr>
              <w:t>Коммуникативная стратегия</w:t>
            </w:r>
            <w:r>
              <w:rPr>
                <w:rFonts w:ascii="Times New Roman" w:hAnsi="Times New Roman"/>
                <w:sz w:val="24"/>
                <w:szCs w:val="24"/>
              </w:rPr>
              <w:t xml:space="preserve"> </w:t>
            </w:r>
            <w:r w:rsidRPr="00DD118B">
              <w:rPr>
                <w:rFonts w:ascii="Times New Roman" w:hAnsi="Times New Roman"/>
                <w:sz w:val="24"/>
                <w:szCs w:val="24"/>
              </w:rPr>
              <w:t>проекта. Ограничения проекта.</w:t>
            </w:r>
          </w:p>
        </w:tc>
        <w:tc>
          <w:tcPr>
            <w:tcW w:w="4898" w:type="dxa"/>
            <w:shd w:val="clear" w:color="auto" w:fill="auto"/>
          </w:tcPr>
          <w:p w:rsidR="00DD118B" w:rsidRDefault="00D61EF4" w:rsidP="00DD118B">
            <w:pPr>
              <w:tabs>
                <w:tab w:val="left" w:pos="1571"/>
              </w:tabs>
              <w:jc w:val="both"/>
            </w:pPr>
            <w:r>
              <w:t xml:space="preserve">Работа с литературой, освоение Интернет-ресурсов по дисциплине «Управление творческими проектами в дизайне»; посещение дизайн-бюро, рекламных и </w:t>
            </w:r>
            <w:proofErr w:type="spellStart"/>
            <w:r>
              <w:t>брендинговых</w:t>
            </w:r>
            <w:proofErr w:type="spellEnd"/>
            <w:r>
              <w:t xml:space="preserve"> агентств, аналитика принципов организации и устройства проектной деятельности; </w:t>
            </w:r>
          </w:p>
          <w:p w:rsidR="00D61EF4" w:rsidRPr="000B2E6F" w:rsidRDefault="00D61EF4" w:rsidP="00DD118B">
            <w:pPr>
              <w:tabs>
                <w:tab w:val="left" w:pos="1571"/>
              </w:tabs>
              <w:jc w:val="both"/>
            </w:pPr>
            <w:r>
              <w:t xml:space="preserve">Работа с литературой, освоение Интернет-ресурсов по дисциплине «Управление творческими проектами в дизайне»; посещение дизайн-бюро, рекламных и </w:t>
            </w:r>
            <w:proofErr w:type="spellStart"/>
            <w:r>
              <w:t>брендинговых</w:t>
            </w:r>
            <w:proofErr w:type="spellEnd"/>
            <w:r>
              <w:t xml:space="preserve"> агентств, аналитика принципов организации и устройства проектной деятельности; выполнение творческих заданий</w:t>
            </w:r>
          </w:p>
        </w:tc>
      </w:tr>
      <w:tr w:rsidR="00DD118B" w:rsidRPr="000B2E6F" w:rsidTr="00B41AB7">
        <w:tc>
          <w:tcPr>
            <w:tcW w:w="817" w:type="dxa"/>
            <w:shd w:val="clear" w:color="auto" w:fill="auto"/>
          </w:tcPr>
          <w:p w:rsidR="00DD118B" w:rsidRPr="002D0F2F" w:rsidRDefault="00DD118B" w:rsidP="00DD118B">
            <w:pPr>
              <w:pStyle w:val="a3"/>
              <w:ind w:left="0"/>
              <w:jc w:val="both"/>
            </w:pPr>
            <w:r>
              <w:t>3.</w:t>
            </w:r>
          </w:p>
        </w:tc>
        <w:tc>
          <w:tcPr>
            <w:tcW w:w="3856" w:type="dxa"/>
            <w:shd w:val="clear" w:color="auto" w:fill="auto"/>
          </w:tcPr>
          <w:p w:rsidR="00DD118B" w:rsidRPr="00816464" w:rsidRDefault="00DD118B" w:rsidP="00DD118B">
            <w:pPr>
              <w:pStyle w:val="11"/>
              <w:ind w:left="0"/>
              <w:jc w:val="both"/>
              <w:rPr>
                <w:rFonts w:ascii="Times New Roman" w:hAnsi="Times New Roman"/>
                <w:sz w:val="24"/>
                <w:szCs w:val="24"/>
              </w:rPr>
            </w:pPr>
            <w:r w:rsidRPr="00DD118B">
              <w:rPr>
                <w:rFonts w:ascii="Times New Roman" w:hAnsi="Times New Roman"/>
                <w:sz w:val="24"/>
                <w:szCs w:val="24"/>
              </w:rPr>
              <w:t>Креативный бриф.</w:t>
            </w:r>
            <w:r>
              <w:rPr>
                <w:rFonts w:ascii="Times New Roman" w:hAnsi="Times New Roman"/>
                <w:sz w:val="24"/>
                <w:szCs w:val="24"/>
              </w:rPr>
              <w:t xml:space="preserve"> </w:t>
            </w:r>
            <w:r w:rsidRPr="00DD118B">
              <w:rPr>
                <w:rFonts w:ascii="Times New Roman" w:hAnsi="Times New Roman"/>
                <w:sz w:val="24"/>
                <w:szCs w:val="24"/>
              </w:rPr>
              <w:t>Паспорт проекта как</w:t>
            </w:r>
            <w:r>
              <w:rPr>
                <w:rFonts w:ascii="Times New Roman" w:hAnsi="Times New Roman"/>
                <w:sz w:val="24"/>
                <w:szCs w:val="24"/>
              </w:rPr>
              <w:t xml:space="preserve"> </w:t>
            </w:r>
            <w:r w:rsidRPr="00DD118B">
              <w:rPr>
                <w:rFonts w:ascii="Times New Roman" w:hAnsi="Times New Roman"/>
                <w:sz w:val="24"/>
                <w:szCs w:val="24"/>
              </w:rPr>
              <w:t>организационный документ.</w:t>
            </w:r>
          </w:p>
        </w:tc>
        <w:tc>
          <w:tcPr>
            <w:tcW w:w="4898" w:type="dxa"/>
            <w:shd w:val="clear" w:color="auto" w:fill="auto"/>
          </w:tcPr>
          <w:p w:rsidR="00DD118B" w:rsidRDefault="00D61EF4" w:rsidP="00DD118B">
            <w:pPr>
              <w:jc w:val="both"/>
            </w:pPr>
            <w:r>
              <w:t xml:space="preserve">Работа с литературой, освоение Интернет-ресурсов по дисциплине «Управление творческими проектами в дизайне»; посещение дизайн-бюро, рекламных и </w:t>
            </w:r>
            <w:proofErr w:type="spellStart"/>
            <w:r>
              <w:t>брендинговых</w:t>
            </w:r>
            <w:proofErr w:type="spellEnd"/>
            <w:r>
              <w:t xml:space="preserve"> агентств, аналитика принципов организации и устройства проектной деятельности; выполнение творческих заданий.</w:t>
            </w:r>
          </w:p>
          <w:p w:rsidR="00D61EF4" w:rsidRPr="005D16B3" w:rsidRDefault="00D61EF4" w:rsidP="00DD118B">
            <w:pPr>
              <w:jc w:val="both"/>
            </w:pPr>
          </w:p>
        </w:tc>
      </w:tr>
      <w:tr w:rsidR="00DD118B" w:rsidRPr="0092641C" w:rsidTr="00B41AB7">
        <w:tc>
          <w:tcPr>
            <w:tcW w:w="817" w:type="dxa"/>
            <w:shd w:val="clear" w:color="auto" w:fill="auto"/>
          </w:tcPr>
          <w:p w:rsidR="00DD118B" w:rsidRPr="002D0F2F" w:rsidRDefault="00DD118B" w:rsidP="00DD118B">
            <w:pPr>
              <w:pStyle w:val="a3"/>
              <w:ind w:left="0"/>
              <w:jc w:val="both"/>
            </w:pPr>
            <w:r>
              <w:t>4.</w:t>
            </w:r>
          </w:p>
        </w:tc>
        <w:tc>
          <w:tcPr>
            <w:tcW w:w="3856" w:type="dxa"/>
            <w:shd w:val="clear" w:color="auto" w:fill="auto"/>
          </w:tcPr>
          <w:p w:rsidR="00DD118B" w:rsidRPr="00816464" w:rsidRDefault="00DD118B" w:rsidP="00DD118B">
            <w:pPr>
              <w:pStyle w:val="11"/>
              <w:ind w:left="0"/>
              <w:jc w:val="both"/>
              <w:rPr>
                <w:rFonts w:ascii="Times New Roman" w:hAnsi="Times New Roman"/>
                <w:sz w:val="24"/>
                <w:szCs w:val="24"/>
              </w:rPr>
            </w:pPr>
            <w:r w:rsidRPr="00DD118B">
              <w:rPr>
                <w:rFonts w:ascii="Times New Roman" w:hAnsi="Times New Roman"/>
                <w:sz w:val="24"/>
                <w:szCs w:val="24"/>
              </w:rPr>
              <w:t>Презентация проекта</w:t>
            </w:r>
            <w:r>
              <w:rPr>
                <w:rFonts w:ascii="Times New Roman" w:hAnsi="Times New Roman"/>
                <w:sz w:val="24"/>
                <w:szCs w:val="24"/>
              </w:rPr>
              <w:t xml:space="preserve"> </w:t>
            </w:r>
            <w:r w:rsidRPr="00DD118B">
              <w:rPr>
                <w:rFonts w:ascii="Times New Roman" w:hAnsi="Times New Roman"/>
                <w:sz w:val="24"/>
                <w:szCs w:val="24"/>
              </w:rPr>
              <w:t>заказчику.</w:t>
            </w:r>
            <w:r>
              <w:rPr>
                <w:rFonts w:ascii="Times New Roman" w:hAnsi="Times New Roman"/>
                <w:sz w:val="24"/>
                <w:szCs w:val="24"/>
              </w:rPr>
              <w:t xml:space="preserve"> </w:t>
            </w:r>
            <w:r w:rsidRPr="00DD118B">
              <w:rPr>
                <w:rFonts w:ascii="Times New Roman" w:hAnsi="Times New Roman"/>
                <w:sz w:val="24"/>
                <w:szCs w:val="24"/>
              </w:rPr>
              <w:t>Особенности корпоративных</w:t>
            </w:r>
            <w:r>
              <w:rPr>
                <w:rFonts w:ascii="Times New Roman" w:hAnsi="Times New Roman"/>
                <w:sz w:val="24"/>
                <w:szCs w:val="24"/>
              </w:rPr>
              <w:t xml:space="preserve"> </w:t>
            </w:r>
            <w:r w:rsidRPr="00DD118B">
              <w:rPr>
                <w:rFonts w:ascii="Times New Roman" w:hAnsi="Times New Roman"/>
                <w:sz w:val="24"/>
                <w:szCs w:val="24"/>
              </w:rPr>
              <w:t>коммуникаций и работы с</w:t>
            </w:r>
            <w:r>
              <w:rPr>
                <w:rFonts w:ascii="Times New Roman" w:hAnsi="Times New Roman"/>
                <w:sz w:val="24"/>
                <w:szCs w:val="24"/>
              </w:rPr>
              <w:t xml:space="preserve"> </w:t>
            </w:r>
            <w:r w:rsidRPr="00DD118B">
              <w:rPr>
                <w:rFonts w:ascii="Times New Roman" w:hAnsi="Times New Roman"/>
                <w:sz w:val="24"/>
                <w:szCs w:val="24"/>
              </w:rPr>
              <w:t>корпоративным клиентом.</w:t>
            </w:r>
          </w:p>
        </w:tc>
        <w:tc>
          <w:tcPr>
            <w:tcW w:w="4898" w:type="dxa"/>
            <w:shd w:val="clear" w:color="auto" w:fill="auto"/>
          </w:tcPr>
          <w:p w:rsidR="00DD118B" w:rsidRPr="00EB3EC4" w:rsidRDefault="00D61EF4" w:rsidP="00DD118B">
            <w:pPr>
              <w:jc w:val="both"/>
            </w:pPr>
            <w:r>
              <w:t xml:space="preserve">Работа с литературой, освоение Интернет-ресурсов по дисциплине «Управление творческими проектами в дизайне»; посещение дизайн-бюро, рекламных и </w:t>
            </w:r>
            <w:proofErr w:type="spellStart"/>
            <w:r>
              <w:t>брендинговых</w:t>
            </w:r>
            <w:proofErr w:type="spellEnd"/>
            <w:r>
              <w:t xml:space="preserve"> агентств, аналитика принципов организации и устройства проектной деятельности; выполнение творческих заданий</w:t>
            </w:r>
          </w:p>
        </w:tc>
      </w:tr>
    </w:tbl>
    <w:p w:rsidR="004E5484" w:rsidRDefault="004E5484" w:rsidP="006774E3">
      <w:pPr>
        <w:autoSpaceDE w:val="0"/>
        <w:autoSpaceDN w:val="0"/>
        <w:adjustRightInd w:val="0"/>
        <w:ind w:left="360"/>
        <w:jc w:val="both"/>
        <w:rPr>
          <w:b/>
          <w:bCs/>
          <w:i/>
          <w:iCs/>
        </w:rPr>
      </w:pPr>
    </w:p>
    <w:p w:rsidR="004E5484" w:rsidRDefault="004E5484" w:rsidP="006774E3">
      <w:pPr>
        <w:autoSpaceDE w:val="0"/>
        <w:autoSpaceDN w:val="0"/>
        <w:adjustRightInd w:val="0"/>
        <w:ind w:left="360"/>
        <w:jc w:val="both"/>
        <w:rPr>
          <w:b/>
          <w:bCs/>
          <w:i/>
          <w:iCs/>
        </w:rPr>
      </w:pPr>
    </w:p>
    <w:p w:rsidR="006774E3" w:rsidRPr="00FC254F" w:rsidRDefault="00D00133" w:rsidP="00FC254F">
      <w:pPr>
        <w:pStyle w:val="a3"/>
        <w:numPr>
          <w:ilvl w:val="0"/>
          <w:numId w:val="11"/>
        </w:numPr>
        <w:jc w:val="both"/>
        <w:rPr>
          <w:b/>
          <w:bCs/>
          <w:i/>
          <w:iCs/>
        </w:rPr>
      </w:pPr>
      <w:r w:rsidRPr="00FC254F">
        <w:rPr>
          <w:b/>
          <w:bCs/>
          <w:i/>
          <w:iCs/>
        </w:rPr>
        <w:t xml:space="preserve">Перечень учебно-методического обеспечения для самостоятельной работы обучающихся по дисциплине </w:t>
      </w:r>
    </w:p>
    <w:p w:rsidR="00FC254F" w:rsidRDefault="00FC254F" w:rsidP="00E562B2">
      <w:pPr>
        <w:jc w:val="both"/>
        <w:rPr>
          <w:color w:val="000000"/>
          <w:shd w:val="clear" w:color="auto" w:fill="FFFFFF"/>
        </w:rPr>
      </w:pPr>
    </w:p>
    <w:p w:rsidR="00FC254F" w:rsidRPr="00D6574F" w:rsidRDefault="00D6574F" w:rsidP="00A34E6A">
      <w:pPr>
        <w:pStyle w:val="a3"/>
        <w:numPr>
          <w:ilvl w:val="0"/>
          <w:numId w:val="30"/>
        </w:numPr>
        <w:jc w:val="both"/>
        <w:rPr>
          <w:color w:val="000000"/>
          <w:shd w:val="clear" w:color="auto" w:fill="FFFFFF"/>
        </w:rPr>
      </w:pPr>
      <w:r w:rsidRPr="00D6574F">
        <w:rPr>
          <w:color w:val="000000"/>
          <w:shd w:val="clear" w:color="auto" w:fill="FFFFFF"/>
        </w:rPr>
        <w:t>Дятлова, Е. П. Проектирование автоматизированных систем управления технологическими процессами</w:t>
      </w:r>
      <w:proofErr w:type="gramStart"/>
      <w:r w:rsidRPr="00D6574F">
        <w:rPr>
          <w:color w:val="000000"/>
          <w:shd w:val="clear" w:color="auto" w:fill="FFFFFF"/>
        </w:rPr>
        <w:t xml:space="preserve"> :</w:t>
      </w:r>
      <w:proofErr w:type="gramEnd"/>
      <w:r w:rsidRPr="00D6574F">
        <w:rPr>
          <w:color w:val="000000"/>
          <w:shd w:val="clear" w:color="auto" w:fill="FFFFFF"/>
        </w:rPr>
        <w:t xml:space="preserve"> учебно-методическое пособие / Е. П. Дятлова. — Санкт-Петербург</w:t>
      </w:r>
      <w:proofErr w:type="gramStart"/>
      <w:r w:rsidRPr="00D6574F">
        <w:rPr>
          <w:color w:val="000000"/>
          <w:shd w:val="clear" w:color="auto" w:fill="FFFFFF"/>
        </w:rPr>
        <w:t xml:space="preserve"> :</w:t>
      </w:r>
      <w:proofErr w:type="gramEnd"/>
      <w:r w:rsidRPr="00D6574F">
        <w:rPr>
          <w:color w:val="000000"/>
          <w:shd w:val="clear" w:color="auto" w:fill="FFFFFF"/>
        </w:rPr>
        <w:t xml:space="preserve"> Санкт-Петербургский государственный университет промышленных технологий и дизайна, 2019. — 68 c. — Текст</w:t>
      </w:r>
      <w:proofErr w:type="gramStart"/>
      <w:r w:rsidRPr="00D6574F">
        <w:rPr>
          <w:color w:val="000000"/>
          <w:shd w:val="clear" w:color="auto" w:fill="FFFFFF"/>
        </w:rPr>
        <w:t xml:space="preserve"> :</w:t>
      </w:r>
      <w:proofErr w:type="gramEnd"/>
      <w:r w:rsidRPr="00D6574F">
        <w:rPr>
          <w:color w:val="000000"/>
          <w:shd w:val="clear" w:color="auto" w:fill="FFFFFF"/>
        </w:rPr>
        <w:t xml:space="preserve"> электронный // Электронно-библиотечная система IPR BOOKS : [сайт]. — URL: </w:t>
      </w:r>
      <w:hyperlink r:id="rId7" w:history="1">
        <w:r w:rsidRPr="00D6574F">
          <w:rPr>
            <w:rStyle w:val="a6"/>
            <w:shd w:val="clear" w:color="auto" w:fill="FFFFFF"/>
          </w:rPr>
          <w:t>https://www.iprbookshop.ru/102466.html</w:t>
        </w:r>
      </w:hyperlink>
    </w:p>
    <w:p w:rsidR="00D6574F" w:rsidRPr="00E562B2" w:rsidRDefault="00D6574F" w:rsidP="00E562B2">
      <w:pPr>
        <w:jc w:val="both"/>
        <w:rPr>
          <w:color w:val="000000"/>
          <w:shd w:val="clear" w:color="auto" w:fill="FFFFFF"/>
        </w:rPr>
      </w:pPr>
    </w:p>
    <w:p w:rsidR="004D7005" w:rsidRPr="00D6574F" w:rsidRDefault="00D6574F" w:rsidP="00A34E6A">
      <w:pPr>
        <w:pStyle w:val="a3"/>
        <w:numPr>
          <w:ilvl w:val="0"/>
          <w:numId w:val="30"/>
        </w:numPr>
        <w:tabs>
          <w:tab w:val="left" w:pos="1560"/>
        </w:tabs>
        <w:jc w:val="both"/>
        <w:rPr>
          <w:color w:val="000000"/>
          <w:shd w:val="clear" w:color="auto" w:fill="FFFFFF"/>
        </w:rPr>
      </w:pPr>
      <w:r w:rsidRPr="00D6574F">
        <w:rPr>
          <w:color w:val="000000"/>
          <w:shd w:val="clear" w:color="auto" w:fill="FFFFFF"/>
        </w:rPr>
        <w:t>Управление бизнес-процессами</w:t>
      </w:r>
      <w:proofErr w:type="gramStart"/>
      <w:r w:rsidRPr="00D6574F">
        <w:rPr>
          <w:color w:val="000000"/>
          <w:shd w:val="clear" w:color="auto" w:fill="FFFFFF"/>
        </w:rPr>
        <w:t xml:space="preserve"> :</w:t>
      </w:r>
      <w:proofErr w:type="gramEnd"/>
      <w:r w:rsidRPr="00D6574F">
        <w:rPr>
          <w:color w:val="000000"/>
          <w:shd w:val="clear" w:color="auto" w:fill="FFFFFF"/>
        </w:rPr>
        <w:t xml:space="preserve"> учебное пособие / Н. Д. Горюнова, Д. Ю. </w:t>
      </w:r>
      <w:proofErr w:type="spellStart"/>
      <w:r w:rsidRPr="00D6574F">
        <w:rPr>
          <w:color w:val="000000"/>
          <w:shd w:val="clear" w:color="auto" w:fill="FFFFFF"/>
        </w:rPr>
        <w:t>Ковылкин</w:t>
      </w:r>
      <w:proofErr w:type="spellEnd"/>
      <w:r w:rsidRPr="00D6574F">
        <w:rPr>
          <w:color w:val="000000"/>
          <w:shd w:val="clear" w:color="auto" w:fill="FFFFFF"/>
        </w:rPr>
        <w:t>, Л. Н. Никитина [и др.] ; под редакцией Л. Н. Никитиной. — Санкт-Петербург</w:t>
      </w:r>
      <w:proofErr w:type="gramStart"/>
      <w:r w:rsidRPr="00D6574F">
        <w:rPr>
          <w:color w:val="000000"/>
          <w:shd w:val="clear" w:color="auto" w:fill="FFFFFF"/>
        </w:rPr>
        <w:t xml:space="preserve"> :</w:t>
      </w:r>
      <w:proofErr w:type="gramEnd"/>
      <w:r w:rsidRPr="00D6574F">
        <w:rPr>
          <w:color w:val="000000"/>
          <w:shd w:val="clear" w:color="auto" w:fill="FFFFFF"/>
        </w:rPr>
        <w:t xml:space="preserve"> Санкт-Петербургский государственный университет промышленных технологий и дизайна, 2019. — 89 c. — ISBN 978-5-7937-1741-0. — Текст</w:t>
      </w:r>
      <w:proofErr w:type="gramStart"/>
      <w:r w:rsidRPr="00D6574F">
        <w:rPr>
          <w:color w:val="000000"/>
          <w:shd w:val="clear" w:color="auto" w:fill="FFFFFF"/>
        </w:rPr>
        <w:t xml:space="preserve"> :</w:t>
      </w:r>
      <w:proofErr w:type="gramEnd"/>
      <w:r w:rsidRPr="00D6574F">
        <w:rPr>
          <w:color w:val="000000"/>
          <w:shd w:val="clear" w:color="auto" w:fill="FFFFFF"/>
        </w:rPr>
        <w:t xml:space="preserve"> электронный // Электронно-библиотечная система IPR BOOKS : [сайт]. — URL: </w:t>
      </w:r>
      <w:hyperlink r:id="rId8" w:history="1">
        <w:r w:rsidRPr="00D6574F">
          <w:rPr>
            <w:rStyle w:val="a6"/>
            <w:shd w:val="clear" w:color="auto" w:fill="FFFFFF"/>
          </w:rPr>
          <w:t>https://www.iprbookshop.ru/102983.htm</w:t>
        </w:r>
      </w:hyperlink>
    </w:p>
    <w:p w:rsidR="00D6574F" w:rsidRPr="006B7CBB" w:rsidRDefault="00D6574F" w:rsidP="004D7005">
      <w:pPr>
        <w:tabs>
          <w:tab w:val="left" w:pos="1560"/>
        </w:tabs>
        <w:jc w:val="both"/>
        <w:rPr>
          <w:color w:val="000000"/>
          <w:shd w:val="clear" w:color="auto" w:fill="FFFFFF"/>
        </w:rPr>
      </w:pPr>
    </w:p>
    <w:p w:rsidR="004D7005" w:rsidRPr="00D6574F" w:rsidRDefault="00D6574F" w:rsidP="00A34E6A">
      <w:pPr>
        <w:pStyle w:val="a3"/>
        <w:numPr>
          <w:ilvl w:val="0"/>
          <w:numId w:val="30"/>
        </w:numPr>
        <w:jc w:val="both"/>
        <w:rPr>
          <w:color w:val="000000"/>
          <w:shd w:val="clear" w:color="auto" w:fill="FFFFFF"/>
        </w:rPr>
      </w:pPr>
      <w:proofErr w:type="spellStart"/>
      <w:r w:rsidRPr="00D6574F">
        <w:rPr>
          <w:color w:val="000000"/>
          <w:shd w:val="clear" w:color="auto" w:fill="FFFFFF"/>
        </w:rPr>
        <w:t>Решетняк</w:t>
      </w:r>
      <w:proofErr w:type="spellEnd"/>
      <w:r w:rsidRPr="00D6574F">
        <w:rPr>
          <w:color w:val="000000"/>
          <w:shd w:val="clear" w:color="auto" w:fill="FFFFFF"/>
        </w:rPr>
        <w:t>, Е. П. Автоматизированные системы управления технологическими процессами</w:t>
      </w:r>
      <w:proofErr w:type="gramStart"/>
      <w:r w:rsidRPr="00D6574F">
        <w:rPr>
          <w:color w:val="000000"/>
          <w:shd w:val="clear" w:color="auto" w:fill="FFFFFF"/>
        </w:rPr>
        <w:t xml:space="preserve"> :</w:t>
      </w:r>
      <w:proofErr w:type="gramEnd"/>
      <w:r w:rsidRPr="00D6574F">
        <w:rPr>
          <w:color w:val="000000"/>
          <w:shd w:val="clear" w:color="auto" w:fill="FFFFFF"/>
        </w:rPr>
        <w:t xml:space="preserve"> конспект лекций для студентов специальности «Технология молока и молочных продуктов» / Е. П. </w:t>
      </w:r>
      <w:proofErr w:type="spellStart"/>
      <w:r w:rsidRPr="00D6574F">
        <w:rPr>
          <w:color w:val="000000"/>
          <w:shd w:val="clear" w:color="auto" w:fill="FFFFFF"/>
        </w:rPr>
        <w:t>Решетняк</w:t>
      </w:r>
      <w:proofErr w:type="spellEnd"/>
      <w:r w:rsidRPr="00D6574F">
        <w:rPr>
          <w:color w:val="000000"/>
          <w:shd w:val="clear" w:color="auto" w:fill="FFFFFF"/>
        </w:rPr>
        <w:t>. — Саратов</w:t>
      </w:r>
      <w:proofErr w:type="gramStart"/>
      <w:r w:rsidRPr="00D6574F">
        <w:rPr>
          <w:color w:val="000000"/>
          <w:shd w:val="clear" w:color="auto" w:fill="FFFFFF"/>
        </w:rPr>
        <w:t xml:space="preserve"> :</w:t>
      </w:r>
      <w:proofErr w:type="gramEnd"/>
      <w:r w:rsidRPr="00D6574F">
        <w:rPr>
          <w:color w:val="000000"/>
          <w:shd w:val="clear" w:color="auto" w:fill="FFFFFF"/>
        </w:rPr>
        <w:t xml:space="preserve"> Саратовский государственный аграрный университет имени Н.И. Вавилова, Вузовское образование, 2009. — 168 c. — Текст</w:t>
      </w:r>
      <w:proofErr w:type="gramStart"/>
      <w:r w:rsidRPr="00D6574F">
        <w:rPr>
          <w:color w:val="000000"/>
          <w:shd w:val="clear" w:color="auto" w:fill="FFFFFF"/>
        </w:rPr>
        <w:t xml:space="preserve"> :</w:t>
      </w:r>
      <w:proofErr w:type="gramEnd"/>
      <w:r w:rsidRPr="00D6574F">
        <w:rPr>
          <w:color w:val="000000"/>
          <w:shd w:val="clear" w:color="auto" w:fill="FFFFFF"/>
        </w:rPr>
        <w:t xml:space="preserve"> электронный // Электронно-библиотечная система IPR BOOKS : [сайт]. — URL: </w:t>
      </w:r>
      <w:hyperlink r:id="rId9" w:history="1">
        <w:r w:rsidRPr="00D6574F">
          <w:rPr>
            <w:rStyle w:val="a6"/>
            <w:shd w:val="clear" w:color="auto" w:fill="FFFFFF"/>
          </w:rPr>
          <w:t>https://www.iprbookshop.ru/8142.htm</w:t>
        </w:r>
      </w:hyperlink>
    </w:p>
    <w:p w:rsidR="00D6574F" w:rsidRDefault="00D6574F" w:rsidP="00FC254F">
      <w:pPr>
        <w:ind w:firstLine="420"/>
        <w:jc w:val="both"/>
        <w:rPr>
          <w:color w:val="000000"/>
          <w:shd w:val="clear" w:color="auto" w:fill="FFFFFF"/>
        </w:rPr>
      </w:pPr>
    </w:p>
    <w:p w:rsidR="00AF0687" w:rsidRPr="00D6574F" w:rsidRDefault="00D6574F" w:rsidP="00A34E6A">
      <w:pPr>
        <w:pStyle w:val="a3"/>
        <w:numPr>
          <w:ilvl w:val="0"/>
          <w:numId w:val="30"/>
        </w:numPr>
        <w:jc w:val="both"/>
        <w:rPr>
          <w:color w:val="000000"/>
          <w:shd w:val="clear" w:color="auto" w:fill="FFFFFF"/>
        </w:rPr>
      </w:pPr>
      <w:r w:rsidRPr="00D6574F">
        <w:rPr>
          <w:color w:val="000000"/>
          <w:shd w:val="clear" w:color="auto" w:fill="FFFFFF"/>
        </w:rPr>
        <w:t>Савченко, Л. А. Управление социальными процессами</w:t>
      </w:r>
      <w:proofErr w:type="gramStart"/>
      <w:r w:rsidRPr="00D6574F">
        <w:rPr>
          <w:color w:val="000000"/>
          <w:shd w:val="clear" w:color="auto" w:fill="FFFFFF"/>
        </w:rPr>
        <w:t xml:space="preserve"> :</w:t>
      </w:r>
      <w:proofErr w:type="gramEnd"/>
      <w:r w:rsidRPr="00D6574F">
        <w:rPr>
          <w:color w:val="000000"/>
          <w:shd w:val="clear" w:color="auto" w:fill="FFFFFF"/>
        </w:rPr>
        <w:t xml:space="preserve"> учебное пособие / Л. А. Савченко, Н. В. </w:t>
      </w:r>
      <w:proofErr w:type="spellStart"/>
      <w:r w:rsidRPr="00D6574F">
        <w:rPr>
          <w:color w:val="000000"/>
          <w:shd w:val="clear" w:color="auto" w:fill="FFFFFF"/>
        </w:rPr>
        <w:t>Мацинина</w:t>
      </w:r>
      <w:proofErr w:type="spellEnd"/>
      <w:r w:rsidRPr="00D6574F">
        <w:rPr>
          <w:color w:val="000000"/>
          <w:shd w:val="clear" w:color="auto" w:fill="FFFFFF"/>
        </w:rPr>
        <w:t>. — Ростов-на-Дону</w:t>
      </w:r>
      <w:proofErr w:type="gramStart"/>
      <w:r w:rsidRPr="00D6574F">
        <w:rPr>
          <w:color w:val="000000"/>
          <w:shd w:val="clear" w:color="auto" w:fill="FFFFFF"/>
        </w:rPr>
        <w:t xml:space="preserve"> :</w:t>
      </w:r>
      <w:proofErr w:type="gramEnd"/>
      <w:r w:rsidRPr="00D6574F">
        <w:rPr>
          <w:color w:val="000000"/>
          <w:shd w:val="clear" w:color="auto" w:fill="FFFFFF"/>
        </w:rPr>
        <w:t xml:space="preserve"> Издательство Южного федерального университета, 2011. — 102 c. — ISBN 978-5-9275-0813-6. — Текст</w:t>
      </w:r>
      <w:proofErr w:type="gramStart"/>
      <w:r w:rsidRPr="00D6574F">
        <w:rPr>
          <w:color w:val="000000"/>
          <w:shd w:val="clear" w:color="auto" w:fill="FFFFFF"/>
        </w:rPr>
        <w:t xml:space="preserve"> :</w:t>
      </w:r>
      <w:proofErr w:type="gramEnd"/>
      <w:r w:rsidRPr="00D6574F">
        <w:rPr>
          <w:color w:val="000000"/>
          <w:shd w:val="clear" w:color="auto" w:fill="FFFFFF"/>
        </w:rPr>
        <w:t xml:space="preserve"> электронный // Электронно-библиотечная система IPR BOOKS : [сайт]. — URL:</w:t>
      </w:r>
      <w:hyperlink r:id="rId10" w:history="1">
        <w:r w:rsidRPr="00D6574F">
          <w:rPr>
            <w:rStyle w:val="a6"/>
            <w:shd w:val="clear" w:color="auto" w:fill="FFFFFF"/>
          </w:rPr>
          <w:t xml:space="preserve"> https://www.iprbookshop.ru/47163.html</w:t>
        </w:r>
      </w:hyperlink>
    </w:p>
    <w:p w:rsidR="006744CB" w:rsidRDefault="006744CB" w:rsidP="00FC254F">
      <w:pPr>
        <w:ind w:left="360"/>
        <w:jc w:val="both"/>
      </w:pPr>
    </w:p>
    <w:p w:rsidR="00075FB2" w:rsidRDefault="00075FB2" w:rsidP="00EB3314">
      <w:pPr>
        <w:autoSpaceDE w:val="0"/>
        <w:autoSpaceDN w:val="0"/>
        <w:adjustRightInd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BE57FE" w:rsidRDefault="00D00133" w:rsidP="002F2124">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rsidTr="00E46EB1">
        <w:tc>
          <w:tcPr>
            <w:tcW w:w="709" w:type="dxa"/>
            <w:shd w:val="clear" w:color="auto" w:fill="auto"/>
          </w:tcPr>
          <w:p w:rsidR="004B0DB4" w:rsidRPr="00DC11F5" w:rsidRDefault="004B0DB4" w:rsidP="00935672">
            <w:pPr>
              <w:pStyle w:val="a3"/>
              <w:ind w:left="0"/>
              <w:jc w:val="center"/>
              <w:rPr>
                <w:b/>
              </w:rPr>
            </w:pPr>
            <w:r w:rsidRPr="00DC11F5">
              <w:rPr>
                <w:b/>
              </w:rPr>
              <w:t>№ п/п</w:t>
            </w:r>
          </w:p>
        </w:tc>
        <w:tc>
          <w:tcPr>
            <w:tcW w:w="2410"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DC11F5">
              <w:rPr>
                <w:b/>
              </w:rPr>
              <w:t>Код контролируемой компетенции</w:t>
            </w:r>
          </w:p>
        </w:tc>
        <w:tc>
          <w:tcPr>
            <w:tcW w:w="4252"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D94ECA" w:rsidRPr="00DC11F5" w:rsidTr="00E46EB1">
        <w:tc>
          <w:tcPr>
            <w:tcW w:w="709" w:type="dxa"/>
            <w:shd w:val="clear" w:color="auto" w:fill="auto"/>
          </w:tcPr>
          <w:p w:rsidR="00D94ECA" w:rsidRDefault="00D94ECA" w:rsidP="00D94ECA">
            <w:pPr>
              <w:pStyle w:val="a3"/>
              <w:ind w:left="0"/>
            </w:pPr>
            <w:r>
              <w:t>3</w:t>
            </w:r>
          </w:p>
        </w:tc>
        <w:tc>
          <w:tcPr>
            <w:tcW w:w="2410" w:type="dxa"/>
            <w:shd w:val="clear" w:color="auto" w:fill="auto"/>
          </w:tcPr>
          <w:p w:rsidR="00D94ECA" w:rsidRPr="00816464" w:rsidRDefault="00D94ECA" w:rsidP="00D94ECA">
            <w:pPr>
              <w:pStyle w:val="11"/>
              <w:ind w:left="0"/>
              <w:jc w:val="both"/>
              <w:rPr>
                <w:rFonts w:ascii="Times New Roman" w:hAnsi="Times New Roman"/>
                <w:sz w:val="24"/>
                <w:szCs w:val="24"/>
              </w:rPr>
            </w:pPr>
            <w:r w:rsidRPr="00DD118B">
              <w:rPr>
                <w:rFonts w:ascii="Times New Roman" w:hAnsi="Times New Roman"/>
                <w:sz w:val="24"/>
                <w:szCs w:val="24"/>
              </w:rPr>
              <w:t>Креативный бриф.</w:t>
            </w:r>
            <w:r>
              <w:rPr>
                <w:rFonts w:ascii="Times New Roman" w:hAnsi="Times New Roman"/>
                <w:sz w:val="24"/>
                <w:szCs w:val="24"/>
              </w:rPr>
              <w:t xml:space="preserve"> </w:t>
            </w:r>
            <w:r w:rsidRPr="00DD118B">
              <w:rPr>
                <w:rFonts w:ascii="Times New Roman" w:hAnsi="Times New Roman"/>
                <w:sz w:val="24"/>
                <w:szCs w:val="24"/>
              </w:rPr>
              <w:t>Паспорт проекта как</w:t>
            </w:r>
            <w:r>
              <w:rPr>
                <w:rFonts w:ascii="Times New Roman" w:hAnsi="Times New Roman"/>
                <w:sz w:val="24"/>
                <w:szCs w:val="24"/>
              </w:rPr>
              <w:t xml:space="preserve"> </w:t>
            </w:r>
            <w:r w:rsidRPr="00DD118B">
              <w:rPr>
                <w:rFonts w:ascii="Times New Roman" w:hAnsi="Times New Roman"/>
                <w:sz w:val="24"/>
                <w:szCs w:val="24"/>
              </w:rPr>
              <w:t>организационный документ.</w:t>
            </w:r>
          </w:p>
        </w:tc>
        <w:tc>
          <w:tcPr>
            <w:tcW w:w="2126" w:type="dxa"/>
            <w:shd w:val="clear" w:color="auto" w:fill="auto"/>
          </w:tcPr>
          <w:p w:rsidR="00D94ECA" w:rsidRDefault="00D94ECA" w:rsidP="00D94ECA">
            <w:r w:rsidRPr="0052098A">
              <w:t>УК-2</w:t>
            </w:r>
            <w:r>
              <w:t xml:space="preserve">, </w:t>
            </w:r>
            <w:r w:rsidRPr="0052098A">
              <w:t>УК-</w:t>
            </w:r>
            <w:r>
              <w:t>3, ПК-7</w:t>
            </w:r>
          </w:p>
        </w:tc>
        <w:tc>
          <w:tcPr>
            <w:tcW w:w="4252" w:type="dxa"/>
            <w:shd w:val="clear" w:color="auto" w:fill="auto"/>
          </w:tcPr>
          <w:p w:rsidR="00D94ECA" w:rsidRDefault="00D94ECA" w:rsidP="00D94ECA">
            <w:pPr>
              <w:pStyle w:val="a3"/>
              <w:ind w:left="0"/>
              <w:jc w:val="both"/>
            </w:pPr>
            <w:r w:rsidRPr="00ED166C">
              <w:t>Дискуссия,</w:t>
            </w:r>
            <w:r w:rsidRPr="00ED166C">
              <w:rPr>
                <w:bCs/>
              </w:rPr>
              <w:t xml:space="preserve"> семинар-конференция, п</w:t>
            </w:r>
            <w:r w:rsidRPr="00ED166C">
              <w:t>рактическая работа.</w:t>
            </w:r>
          </w:p>
        </w:tc>
      </w:tr>
      <w:tr w:rsidR="00D94ECA" w:rsidRPr="00DC11F5" w:rsidTr="00E46EB1">
        <w:tc>
          <w:tcPr>
            <w:tcW w:w="709" w:type="dxa"/>
            <w:shd w:val="clear" w:color="auto" w:fill="auto"/>
          </w:tcPr>
          <w:p w:rsidR="00D94ECA" w:rsidRDefault="00D94ECA" w:rsidP="00D94ECA">
            <w:pPr>
              <w:pStyle w:val="a3"/>
              <w:ind w:left="0"/>
            </w:pPr>
            <w:r>
              <w:t>4</w:t>
            </w:r>
          </w:p>
        </w:tc>
        <w:tc>
          <w:tcPr>
            <w:tcW w:w="2410" w:type="dxa"/>
            <w:shd w:val="clear" w:color="auto" w:fill="auto"/>
          </w:tcPr>
          <w:p w:rsidR="00D94ECA" w:rsidRPr="00816464" w:rsidRDefault="00D94ECA" w:rsidP="00D94ECA">
            <w:pPr>
              <w:pStyle w:val="11"/>
              <w:ind w:left="0"/>
              <w:jc w:val="both"/>
              <w:rPr>
                <w:rFonts w:ascii="Times New Roman" w:hAnsi="Times New Roman"/>
                <w:sz w:val="24"/>
                <w:szCs w:val="24"/>
              </w:rPr>
            </w:pPr>
            <w:r w:rsidRPr="00DD118B">
              <w:rPr>
                <w:rFonts w:ascii="Times New Roman" w:hAnsi="Times New Roman"/>
                <w:sz w:val="24"/>
                <w:szCs w:val="24"/>
              </w:rPr>
              <w:t>Презентация проекта</w:t>
            </w:r>
            <w:r>
              <w:rPr>
                <w:rFonts w:ascii="Times New Roman" w:hAnsi="Times New Roman"/>
                <w:sz w:val="24"/>
                <w:szCs w:val="24"/>
              </w:rPr>
              <w:t xml:space="preserve"> </w:t>
            </w:r>
            <w:r w:rsidRPr="00DD118B">
              <w:rPr>
                <w:rFonts w:ascii="Times New Roman" w:hAnsi="Times New Roman"/>
                <w:sz w:val="24"/>
                <w:szCs w:val="24"/>
              </w:rPr>
              <w:t>заказчику.</w:t>
            </w:r>
            <w:r>
              <w:rPr>
                <w:rFonts w:ascii="Times New Roman" w:hAnsi="Times New Roman"/>
                <w:sz w:val="24"/>
                <w:szCs w:val="24"/>
              </w:rPr>
              <w:t xml:space="preserve"> </w:t>
            </w:r>
            <w:r w:rsidRPr="00DD118B">
              <w:rPr>
                <w:rFonts w:ascii="Times New Roman" w:hAnsi="Times New Roman"/>
                <w:sz w:val="24"/>
                <w:szCs w:val="24"/>
              </w:rPr>
              <w:t>Особенности корпоративных</w:t>
            </w:r>
            <w:r>
              <w:rPr>
                <w:rFonts w:ascii="Times New Roman" w:hAnsi="Times New Roman"/>
                <w:sz w:val="24"/>
                <w:szCs w:val="24"/>
              </w:rPr>
              <w:t xml:space="preserve"> </w:t>
            </w:r>
            <w:r w:rsidRPr="00DD118B">
              <w:rPr>
                <w:rFonts w:ascii="Times New Roman" w:hAnsi="Times New Roman"/>
                <w:sz w:val="24"/>
                <w:szCs w:val="24"/>
              </w:rPr>
              <w:lastRenderedPageBreak/>
              <w:t>коммуникаций и работы с</w:t>
            </w:r>
            <w:r>
              <w:rPr>
                <w:rFonts w:ascii="Times New Roman" w:hAnsi="Times New Roman"/>
                <w:sz w:val="24"/>
                <w:szCs w:val="24"/>
              </w:rPr>
              <w:t xml:space="preserve"> </w:t>
            </w:r>
            <w:r w:rsidRPr="00DD118B">
              <w:rPr>
                <w:rFonts w:ascii="Times New Roman" w:hAnsi="Times New Roman"/>
                <w:sz w:val="24"/>
                <w:szCs w:val="24"/>
              </w:rPr>
              <w:t>корпоративным клиентом.</w:t>
            </w:r>
          </w:p>
        </w:tc>
        <w:tc>
          <w:tcPr>
            <w:tcW w:w="2126" w:type="dxa"/>
            <w:shd w:val="clear" w:color="auto" w:fill="auto"/>
          </w:tcPr>
          <w:p w:rsidR="00D94ECA" w:rsidRDefault="00D94ECA" w:rsidP="00D94ECA">
            <w:r w:rsidRPr="0052098A">
              <w:lastRenderedPageBreak/>
              <w:t>УК-2</w:t>
            </w:r>
            <w:r>
              <w:t xml:space="preserve">, </w:t>
            </w:r>
            <w:r w:rsidRPr="0052098A">
              <w:t>УК-</w:t>
            </w:r>
            <w:r>
              <w:t>3, ПК-7</w:t>
            </w:r>
          </w:p>
        </w:tc>
        <w:tc>
          <w:tcPr>
            <w:tcW w:w="4252" w:type="dxa"/>
            <w:shd w:val="clear" w:color="auto" w:fill="auto"/>
          </w:tcPr>
          <w:p w:rsidR="00D94ECA" w:rsidRDefault="00D94ECA" w:rsidP="00D94ECA">
            <w:pPr>
              <w:pStyle w:val="a3"/>
              <w:ind w:left="0"/>
              <w:jc w:val="both"/>
            </w:pPr>
            <w:r>
              <w:t>П</w:t>
            </w:r>
            <w:r w:rsidRPr="00ED166C">
              <w:t xml:space="preserve"> Дискуссия,</w:t>
            </w:r>
            <w:r w:rsidRPr="00ED166C">
              <w:rPr>
                <w:bCs/>
              </w:rPr>
              <w:t xml:space="preserve"> семинар-конференция, п</w:t>
            </w:r>
            <w:r w:rsidRPr="00ED166C">
              <w:t>рактическая работа.</w:t>
            </w:r>
          </w:p>
        </w:tc>
      </w:tr>
    </w:tbl>
    <w:p w:rsidR="000E53B6" w:rsidRDefault="000E53B6" w:rsidP="00D00133">
      <w:pPr>
        <w:autoSpaceDE w:val="0"/>
        <w:autoSpaceDN w:val="0"/>
        <w:adjustRightInd w:val="0"/>
        <w:ind w:left="720"/>
        <w:jc w:val="both"/>
        <w:rPr>
          <w:iCs/>
        </w:rPr>
      </w:pPr>
    </w:p>
    <w:p w:rsidR="0001303E" w:rsidRDefault="0001303E" w:rsidP="0001303E">
      <w:pPr>
        <w:autoSpaceDE w:val="0"/>
        <w:autoSpaceDN w:val="0"/>
        <w:adjustRightInd w:val="0"/>
        <w:ind w:firstLine="709"/>
        <w:jc w:val="both"/>
        <w:rPr>
          <w:b/>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6574F" w:rsidRDefault="00D6574F" w:rsidP="0001303E">
      <w:pPr>
        <w:autoSpaceDE w:val="0"/>
        <w:autoSpaceDN w:val="0"/>
        <w:adjustRightInd w:val="0"/>
        <w:ind w:firstLine="709"/>
        <w:jc w:val="both"/>
        <w:rPr>
          <w:b/>
          <w:iCs/>
        </w:rPr>
      </w:pPr>
    </w:p>
    <w:p w:rsidR="00D6574F" w:rsidRPr="00D6574F" w:rsidRDefault="00D6574F" w:rsidP="00D6574F">
      <w:pPr>
        <w:autoSpaceDE w:val="0"/>
        <w:autoSpaceDN w:val="0"/>
        <w:adjustRightInd w:val="0"/>
        <w:ind w:firstLine="709"/>
        <w:jc w:val="both"/>
        <w:rPr>
          <w:b/>
        </w:rPr>
      </w:pPr>
      <w:r w:rsidRPr="004E211B">
        <w:rPr>
          <w:b/>
        </w:rPr>
        <w:t xml:space="preserve">Тема </w:t>
      </w:r>
      <w:r>
        <w:rPr>
          <w:b/>
        </w:rPr>
        <w:t>3</w:t>
      </w:r>
      <w:r w:rsidRPr="004E211B">
        <w:rPr>
          <w:b/>
        </w:rPr>
        <w:t xml:space="preserve"> </w:t>
      </w:r>
      <w:r w:rsidRPr="00D6574F">
        <w:rPr>
          <w:b/>
        </w:rPr>
        <w:t xml:space="preserve">Исследование и аналитика как </w:t>
      </w:r>
      <w:r>
        <w:rPr>
          <w:b/>
        </w:rPr>
        <w:t>п</w:t>
      </w:r>
      <w:r w:rsidRPr="00D6574F">
        <w:rPr>
          <w:b/>
        </w:rPr>
        <w:t>одготовительная часть проекта.</w:t>
      </w:r>
    </w:p>
    <w:p w:rsidR="00D6574F" w:rsidRDefault="00D6574F" w:rsidP="00D6574F">
      <w:pPr>
        <w:autoSpaceDE w:val="0"/>
        <w:autoSpaceDN w:val="0"/>
        <w:adjustRightInd w:val="0"/>
        <w:ind w:firstLine="709"/>
        <w:jc w:val="both"/>
        <w:rPr>
          <w:b/>
        </w:rPr>
      </w:pPr>
      <w:r>
        <w:rPr>
          <w:b/>
        </w:rPr>
        <w:t>к</w:t>
      </w:r>
      <w:r w:rsidRPr="00D6574F">
        <w:rPr>
          <w:b/>
        </w:rPr>
        <w:t>оммуникативная стратегия проекта. Ограничения проекта.</w:t>
      </w:r>
    </w:p>
    <w:p w:rsidR="00D6574F" w:rsidRDefault="00D6574F" w:rsidP="00D6574F">
      <w:pPr>
        <w:autoSpaceDE w:val="0"/>
        <w:autoSpaceDN w:val="0"/>
        <w:adjustRightInd w:val="0"/>
        <w:ind w:firstLine="709"/>
        <w:jc w:val="both"/>
      </w:pPr>
      <w:r>
        <w:t>Разработка функционального концепта</w:t>
      </w:r>
      <w:r w:rsidRPr="0041478D">
        <w:t>.</w:t>
      </w:r>
    </w:p>
    <w:p w:rsidR="00D6574F" w:rsidRDefault="00D6574F" w:rsidP="00D6574F">
      <w:pPr>
        <w:autoSpaceDE w:val="0"/>
        <w:autoSpaceDN w:val="0"/>
        <w:adjustRightInd w:val="0"/>
        <w:ind w:firstLine="709"/>
        <w:jc w:val="both"/>
      </w:pPr>
      <w:r>
        <w:t>Презентация. Способ исполнения выбирается студентом индивидуально в зависимости от характера и типа проектируемой площадки</w:t>
      </w:r>
    </w:p>
    <w:p w:rsidR="00D6574F" w:rsidRDefault="00D6574F" w:rsidP="00D6574F">
      <w:pPr>
        <w:autoSpaceDE w:val="0"/>
        <w:autoSpaceDN w:val="0"/>
        <w:adjustRightInd w:val="0"/>
        <w:jc w:val="both"/>
        <w:rPr>
          <w:i/>
        </w:rPr>
      </w:pPr>
    </w:p>
    <w:p w:rsidR="00D6574F" w:rsidRPr="000F225E" w:rsidRDefault="00D6574F" w:rsidP="00D6574F">
      <w:pPr>
        <w:ind w:firstLine="426"/>
        <w:jc w:val="both"/>
      </w:pPr>
      <w:r w:rsidRPr="0091283F">
        <w:rPr>
          <w:bCs/>
          <w:i/>
        </w:rPr>
        <w:t>З</w:t>
      </w:r>
      <w:r w:rsidRPr="0091283F">
        <w:rPr>
          <w:i/>
        </w:rPr>
        <w:t>адание для практической подготовки.</w:t>
      </w:r>
      <w:r>
        <w:rPr>
          <w:i/>
        </w:rPr>
        <w:t xml:space="preserve"> </w:t>
      </w:r>
      <w:r w:rsidRPr="00E70EB1">
        <w:t>Н</w:t>
      </w:r>
      <w:r>
        <w:t>а основе разрабатываемого проектного концепта создать презентацию</w:t>
      </w:r>
      <w:r w:rsidRPr="000F225E">
        <w:t>:</w:t>
      </w:r>
    </w:p>
    <w:p w:rsidR="00D6574F" w:rsidRDefault="00D6574F" w:rsidP="00D6574F">
      <w:pPr>
        <w:autoSpaceDE w:val="0"/>
        <w:autoSpaceDN w:val="0"/>
        <w:adjustRightInd w:val="0"/>
        <w:ind w:firstLine="709"/>
        <w:jc w:val="both"/>
      </w:pPr>
      <w:r>
        <w:t>Коммуникативная стратегия в камерной рабочей среде.</w:t>
      </w:r>
    </w:p>
    <w:p w:rsidR="00D6574F" w:rsidRPr="00DC11F5" w:rsidRDefault="00D6574F" w:rsidP="0001303E">
      <w:pPr>
        <w:autoSpaceDE w:val="0"/>
        <w:autoSpaceDN w:val="0"/>
        <w:adjustRightInd w:val="0"/>
        <w:ind w:firstLine="709"/>
        <w:jc w:val="both"/>
        <w:rPr>
          <w:b/>
          <w:bCs/>
          <w:iCs/>
        </w:rPr>
      </w:pPr>
    </w:p>
    <w:p w:rsidR="0001303E" w:rsidRDefault="0001303E" w:rsidP="0001303E">
      <w:pPr>
        <w:autoSpaceDE w:val="0"/>
        <w:autoSpaceDN w:val="0"/>
        <w:adjustRightInd w:val="0"/>
        <w:ind w:left="720"/>
        <w:jc w:val="both"/>
        <w:rPr>
          <w:i/>
          <w:iCs/>
          <w:u w:val="single"/>
        </w:rPr>
      </w:pPr>
    </w:p>
    <w:p w:rsidR="001475AB" w:rsidRDefault="0001303E" w:rsidP="001475AB">
      <w:pPr>
        <w:pStyle w:val="11"/>
        <w:spacing w:after="0" w:line="240" w:lineRule="auto"/>
        <w:ind w:left="0"/>
        <w:jc w:val="both"/>
        <w:rPr>
          <w:rFonts w:ascii="Times New Roman" w:hAnsi="Times New Roman"/>
          <w:b/>
          <w:bCs/>
          <w:i/>
          <w:sz w:val="24"/>
          <w:szCs w:val="24"/>
        </w:rPr>
      </w:pPr>
      <w:r w:rsidRPr="00FC254F">
        <w:rPr>
          <w:rFonts w:ascii="Times New Roman" w:hAnsi="Times New Roman"/>
          <w:b/>
          <w:bCs/>
          <w:i/>
          <w:sz w:val="24"/>
          <w:szCs w:val="24"/>
        </w:rPr>
        <w:t>Т</w:t>
      </w:r>
      <w:r w:rsidR="00FC254F" w:rsidRPr="00FC254F">
        <w:rPr>
          <w:rFonts w:ascii="Times New Roman" w:hAnsi="Times New Roman"/>
          <w:b/>
          <w:bCs/>
          <w:i/>
          <w:sz w:val="24"/>
          <w:szCs w:val="24"/>
        </w:rPr>
        <w:t>иповые вопросы для устных опросов, коллоквиумов и тем дискуссий:</w:t>
      </w:r>
    </w:p>
    <w:p w:rsidR="00D010A7" w:rsidRPr="00C71657" w:rsidRDefault="00D010A7" w:rsidP="00C71657">
      <w:pPr>
        <w:pStyle w:val="a3"/>
        <w:numPr>
          <w:ilvl w:val="0"/>
          <w:numId w:val="29"/>
        </w:numPr>
        <w:jc w:val="both"/>
        <w:rPr>
          <w:bCs/>
          <w:lang w:eastAsia="en-US"/>
        </w:rPr>
      </w:pPr>
      <w:r w:rsidRPr="00C71657">
        <w:rPr>
          <w:bCs/>
          <w:lang w:eastAsia="en-US"/>
        </w:rPr>
        <w:t xml:space="preserve">Что обозначает создание комфортной </w:t>
      </w:r>
      <w:r w:rsidR="00C71657" w:rsidRPr="00C71657">
        <w:rPr>
          <w:bCs/>
          <w:lang w:eastAsia="en-US"/>
        </w:rPr>
        <w:t>рабочей среды</w:t>
      </w:r>
      <w:r w:rsidRPr="00C71657">
        <w:rPr>
          <w:bCs/>
          <w:lang w:eastAsia="en-US"/>
        </w:rPr>
        <w:t>?</w:t>
      </w:r>
    </w:p>
    <w:p w:rsidR="00D010A7" w:rsidRPr="00C71657" w:rsidRDefault="00D010A7" w:rsidP="00C71657">
      <w:pPr>
        <w:pStyle w:val="a3"/>
        <w:numPr>
          <w:ilvl w:val="0"/>
          <w:numId w:val="29"/>
        </w:numPr>
        <w:jc w:val="both"/>
        <w:rPr>
          <w:bCs/>
          <w:lang w:eastAsia="en-US"/>
        </w:rPr>
      </w:pPr>
      <w:r w:rsidRPr="00C71657">
        <w:rPr>
          <w:bCs/>
          <w:lang w:eastAsia="en-US"/>
        </w:rPr>
        <w:t>Какую роль играют принципы унификации и стандартизации в учебном</w:t>
      </w:r>
    </w:p>
    <w:p w:rsidR="00D010A7" w:rsidRPr="00C71657" w:rsidRDefault="00D010A7" w:rsidP="00C71657">
      <w:pPr>
        <w:pStyle w:val="a3"/>
        <w:numPr>
          <w:ilvl w:val="0"/>
          <w:numId w:val="29"/>
        </w:numPr>
        <w:jc w:val="both"/>
        <w:rPr>
          <w:bCs/>
          <w:lang w:eastAsia="en-US"/>
        </w:rPr>
      </w:pPr>
      <w:r w:rsidRPr="00C71657">
        <w:rPr>
          <w:bCs/>
          <w:lang w:eastAsia="en-US"/>
        </w:rPr>
        <w:t>проектировании?</w:t>
      </w:r>
    </w:p>
    <w:p w:rsidR="00D010A7" w:rsidRPr="00C71657" w:rsidRDefault="00C71657" w:rsidP="00C71657">
      <w:pPr>
        <w:pStyle w:val="a3"/>
        <w:numPr>
          <w:ilvl w:val="0"/>
          <w:numId w:val="29"/>
        </w:numPr>
        <w:jc w:val="both"/>
        <w:rPr>
          <w:bCs/>
          <w:lang w:eastAsia="en-US"/>
        </w:rPr>
      </w:pPr>
      <w:r w:rsidRPr="00C71657">
        <w:rPr>
          <w:bCs/>
          <w:lang w:eastAsia="en-US"/>
        </w:rPr>
        <w:t xml:space="preserve">Перечислите базовые </w:t>
      </w:r>
      <w:r>
        <w:t>принципы определения этапов проектной деятельности</w:t>
      </w:r>
    </w:p>
    <w:p w:rsidR="00D010A7" w:rsidRPr="00C71657" w:rsidRDefault="00D010A7" w:rsidP="00C71657">
      <w:pPr>
        <w:pStyle w:val="a3"/>
        <w:numPr>
          <w:ilvl w:val="0"/>
          <w:numId w:val="29"/>
        </w:numPr>
        <w:jc w:val="both"/>
        <w:rPr>
          <w:bCs/>
          <w:lang w:eastAsia="en-US"/>
        </w:rPr>
      </w:pPr>
      <w:r w:rsidRPr="00C71657">
        <w:rPr>
          <w:bCs/>
          <w:lang w:eastAsia="en-US"/>
        </w:rPr>
        <w:t>Развитие цифровых технологий это развитие прогресса?</w:t>
      </w:r>
    </w:p>
    <w:p w:rsidR="00D010A7" w:rsidRPr="00C71657" w:rsidRDefault="00D010A7" w:rsidP="00C71657">
      <w:pPr>
        <w:pStyle w:val="a3"/>
        <w:numPr>
          <w:ilvl w:val="0"/>
          <w:numId w:val="29"/>
        </w:numPr>
        <w:jc w:val="both"/>
        <w:rPr>
          <w:bCs/>
          <w:lang w:eastAsia="en-US"/>
        </w:rPr>
      </w:pPr>
      <w:r w:rsidRPr="00C71657">
        <w:rPr>
          <w:bCs/>
          <w:lang w:eastAsia="en-US"/>
        </w:rPr>
        <w:t>Что означает стиль высоких технологий?</w:t>
      </w:r>
    </w:p>
    <w:p w:rsidR="00D010A7" w:rsidRPr="00C71657" w:rsidRDefault="00C71657" w:rsidP="00C71657">
      <w:pPr>
        <w:pStyle w:val="a3"/>
        <w:numPr>
          <w:ilvl w:val="0"/>
          <w:numId w:val="29"/>
        </w:numPr>
        <w:jc w:val="both"/>
        <w:rPr>
          <w:bCs/>
          <w:lang w:eastAsia="en-US"/>
        </w:rPr>
      </w:pPr>
      <w:r>
        <w:t>Дайте определение контентной составляющей проекта, сущности</w:t>
      </w:r>
    </w:p>
    <w:p w:rsidR="00D010A7" w:rsidRPr="00C71657" w:rsidRDefault="00D010A7" w:rsidP="00C71657">
      <w:pPr>
        <w:pStyle w:val="a3"/>
        <w:numPr>
          <w:ilvl w:val="0"/>
          <w:numId w:val="29"/>
        </w:numPr>
        <w:jc w:val="both"/>
        <w:rPr>
          <w:bCs/>
          <w:lang w:eastAsia="en-US"/>
        </w:rPr>
      </w:pPr>
      <w:r w:rsidRPr="00C71657">
        <w:rPr>
          <w:bCs/>
          <w:lang w:eastAsia="en-US"/>
        </w:rPr>
        <w:t>Можно ли прогнозировать и регулировать спрос?</w:t>
      </w:r>
    </w:p>
    <w:p w:rsidR="00D010A7" w:rsidRPr="00C71657" w:rsidRDefault="00C71657" w:rsidP="00C71657">
      <w:pPr>
        <w:pStyle w:val="a3"/>
        <w:numPr>
          <w:ilvl w:val="0"/>
          <w:numId w:val="29"/>
        </w:numPr>
        <w:jc w:val="both"/>
        <w:rPr>
          <w:bCs/>
          <w:lang w:eastAsia="en-US"/>
        </w:rPr>
      </w:pPr>
      <w:r>
        <w:t>Определите</w:t>
      </w:r>
      <w:r w:rsidR="005507DD">
        <w:t xml:space="preserve"> и</w:t>
      </w:r>
      <w:r>
        <w:t xml:space="preserve"> обоснуйте</w:t>
      </w:r>
      <w:r w:rsidR="005507DD">
        <w:t xml:space="preserve"> основны</w:t>
      </w:r>
      <w:r>
        <w:t>е</w:t>
      </w:r>
      <w:r w:rsidR="005507DD">
        <w:t xml:space="preserve"> </w:t>
      </w:r>
      <w:r>
        <w:t>е</w:t>
      </w:r>
      <w:r w:rsidR="005507DD">
        <w:t xml:space="preserve"> </w:t>
      </w:r>
      <w:proofErr w:type="spellStart"/>
      <w:r w:rsidR="005507DD">
        <w:t>формат</w:t>
      </w:r>
      <w:r>
        <w:t>ы</w:t>
      </w:r>
      <w:r w:rsidR="005507DD">
        <w:t>и</w:t>
      </w:r>
      <w:proofErr w:type="spellEnd"/>
      <w:r w:rsidR="005507DD">
        <w:t xml:space="preserve"> форм представления дизайн-проектов зрителю</w:t>
      </w:r>
    </w:p>
    <w:p w:rsidR="005507DD" w:rsidRPr="00C71657" w:rsidRDefault="005507DD" w:rsidP="00C71657">
      <w:pPr>
        <w:pStyle w:val="a3"/>
        <w:numPr>
          <w:ilvl w:val="0"/>
          <w:numId w:val="29"/>
        </w:numPr>
        <w:jc w:val="both"/>
        <w:rPr>
          <w:bCs/>
          <w:lang w:eastAsia="en-US"/>
        </w:rPr>
      </w:pPr>
      <w:r>
        <w:t xml:space="preserve">Нормативно-правовые акты и </w:t>
      </w:r>
      <w:r w:rsidR="00C71657">
        <w:t>иная</w:t>
      </w:r>
      <w:r>
        <w:t xml:space="preserve"> юридическая документация</w:t>
      </w:r>
      <w:r w:rsidRPr="00C71657">
        <w:rPr>
          <w:bCs/>
          <w:lang w:eastAsia="en-US"/>
        </w:rPr>
        <w:t xml:space="preserve"> </w:t>
      </w:r>
    </w:p>
    <w:p w:rsidR="00D010A7" w:rsidRPr="00C71657" w:rsidRDefault="005507DD" w:rsidP="00C71657">
      <w:pPr>
        <w:pStyle w:val="a3"/>
        <w:numPr>
          <w:ilvl w:val="0"/>
          <w:numId w:val="29"/>
        </w:numPr>
        <w:jc w:val="both"/>
        <w:rPr>
          <w:bCs/>
          <w:lang w:eastAsia="en-US"/>
        </w:rPr>
      </w:pPr>
      <w:r>
        <w:t>Виды и формы деловой документации</w:t>
      </w:r>
    </w:p>
    <w:p w:rsidR="00D010A7" w:rsidRPr="00C71657" w:rsidRDefault="00C71657" w:rsidP="00C71657">
      <w:pPr>
        <w:pStyle w:val="a3"/>
        <w:numPr>
          <w:ilvl w:val="0"/>
          <w:numId w:val="29"/>
        </w:numPr>
        <w:jc w:val="both"/>
        <w:rPr>
          <w:bCs/>
          <w:lang w:eastAsia="en-US"/>
        </w:rPr>
      </w:pPr>
      <w:r>
        <w:t>Перечислите р</w:t>
      </w:r>
      <w:r w:rsidR="005507DD">
        <w:t>азновидности брифов</w:t>
      </w:r>
      <w:r w:rsidR="00D010A7" w:rsidRPr="00C71657">
        <w:rPr>
          <w:bCs/>
          <w:lang w:eastAsia="en-US"/>
        </w:rPr>
        <w:t>.</w:t>
      </w:r>
    </w:p>
    <w:p w:rsidR="00D010A7" w:rsidRPr="00C71657" w:rsidRDefault="00C71657" w:rsidP="00C71657">
      <w:pPr>
        <w:pStyle w:val="a3"/>
        <w:numPr>
          <w:ilvl w:val="0"/>
          <w:numId w:val="29"/>
        </w:numPr>
        <w:jc w:val="both"/>
        <w:rPr>
          <w:bCs/>
          <w:lang w:eastAsia="en-US"/>
        </w:rPr>
      </w:pPr>
      <w:r>
        <w:t>Какие п</w:t>
      </w:r>
      <w:r w:rsidR="005507DD">
        <w:t>ри</w:t>
      </w:r>
      <w:r>
        <w:t>нципы ведения деловой переписки существуют?</w:t>
      </w:r>
    </w:p>
    <w:p w:rsidR="005507DD" w:rsidRPr="00C71657" w:rsidRDefault="00C71657" w:rsidP="00C71657">
      <w:pPr>
        <w:pStyle w:val="a3"/>
        <w:numPr>
          <w:ilvl w:val="0"/>
          <w:numId w:val="29"/>
        </w:numPr>
        <w:jc w:val="both"/>
        <w:rPr>
          <w:bCs/>
          <w:lang w:eastAsia="en-US"/>
        </w:rPr>
      </w:pPr>
      <w:r>
        <w:t>Каковы о</w:t>
      </w:r>
      <w:r w:rsidR="005507DD">
        <w:t>собенности коммуникаций и работы с корпоративным клиентом</w:t>
      </w:r>
      <w:r w:rsidRPr="00C71657">
        <w:rPr>
          <w:bCs/>
          <w:lang w:eastAsia="en-US"/>
        </w:rPr>
        <w:t>?</w:t>
      </w:r>
    </w:p>
    <w:p w:rsidR="00D010A7" w:rsidRPr="00C71657" w:rsidRDefault="00C71657" w:rsidP="00C71657">
      <w:pPr>
        <w:pStyle w:val="a3"/>
        <w:numPr>
          <w:ilvl w:val="0"/>
          <w:numId w:val="29"/>
        </w:numPr>
        <w:jc w:val="both"/>
        <w:rPr>
          <w:bCs/>
          <w:lang w:eastAsia="en-US"/>
        </w:rPr>
      </w:pPr>
      <w:r w:rsidRPr="00C71657">
        <w:rPr>
          <w:bCs/>
          <w:lang w:eastAsia="en-US"/>
        </w:rPr>
        <w:t xml:space="preserve">Опишите </w:t>
      </w:r>
      <w:r>
        <w:t>п</w:t>
      </w:r>
      <w:r w:rsidR="005507DD">
        <w:t>ринципы взаимодействия с заказчиками</w:t>
      </w:r>
    </w:p>
    <w:p w:rsidR="00BD3A1D" w:rsidRDefault="00BD3A1D" w:rsidP="00BD3A1D"/>
    <w:p w:rsidR="00FA628D" w:rsidRDefault="00FA628D" w:rsidP="00662CEE">
      <w:pPr>
        <w:widowControl w:val="0"/>
        <w:autoSpaceDE w:val="0"/>
        <w:autoSpaceDN w:val="0"/>
        <w:adjustRightInd w:val="0"/>
        <w:jc w:val="both"/>
        <w:rPr>
          <w:b/>
        </w:rPr>
      </w:pPr>
    </w:p>
    <w:p w:rsidR="00EC5D25" w:rsidRDefault="00EC5D25" w:rsidP="00EC5D25">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EC5D25" w:rsidRDefault="00EC5D25" w:rsidP="00EC5D25">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w:t>
      </w:r>
      <w:r>
        <w:rPr>
          <w:iCs/>
        </w:rPr>
        <w:lastRenderedPageBreak/>
        <w:t>используемые инструменты и технологии. Методические рекомендации являются составной частью ОПОП.</w:t>
      </w:r>
    </w:p>
    <w:p w:rsidR="00D00133" w:rsidRPr="00DC11F5" w:rsidRDefault="00D00133" w:rsidP="00D00133">
      <w:pPr>
        <w:widowControl w:val="0"/>
        <w:autoSpaceDE w:val="0"/>
        <w:autoSpaceDN w:val="0"/>
        <w:adjustRightInd w:val="0"/>
        <w:ind w:firstLine="708"/>
        <w:rPr>
          <w:b/>
          <w:bCs/>
          <w:i/>
          <w:iCs/>
          <w:highlight w:val="white"/>
        </w:rPr>
      </w:pPr>
    </w:p>
    <w:p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D00133" w:rsidRPr="00DC11F5">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rsidR="00A34E6A" w:rsidRDefault="00A34E6A" w:rsidP="00D00133">
      <w:pPr>
        <w:autoSpaceDE w:val="0"/>
        <w:autoSpaceDN w:val="0"/>
        <w:adjustRightInd w:val="0"/>
        <w:ind w:left="720"/>
        <w:rPr>
          <w:b/>
          <w:iCs/>
        </w:rPr>
      </w:pPr>
    </w:p>
    <w:p w:rsidR="00A34E6A" w:rsidRDefault="00A34E6A" w:rsidP="00A34E6A">
      <w:pPr>
        <w:jc w:val="both"/>
        <w:rPr>
          <w:color w:val="000000"/>
          <w:shd w:val="clear" w:color="auto" w:fill="FFFFFF"/>
        </w:rPr>
      </w:pPr>
    </w:p>
    <w:p w:rsidR="00A34E6A" w:rsidRPr="00D6574F" w:rsidRDefault="00A34E6A" w:rsidP="00A34E6A">
      <w:pPr>
        <w:pStyle w:val="a3"/>
        <w:numPr>
          <w:ilvl w:val="0"/>
          <w:numId w:val="31"/>
        </w:numPr>
        <w:jc w:val="both"/>
        <w:rPr>
          <w:color w:val="000000"/>
          <w:shd w:val="clear" w:color="auto" w:fill="FFFFFF"/>
        </w:rPr>
      </w:pPr>
      <w:r w:rsidRPr="00D6574F">
        <w:rPr>
          <w:color w:val="000000"/>
          <w:shd w:val="clear" w:color="auto" w:fill="FFFFFF"/>
        </w:rPr>
        <w:t>Дятлова, Е. П. Проектирование автоматизированных систем управления технологическими процессами</w:t>
      </w:r>
      <w:proofErr w:type="gramStart"/>
      <w:r w:rsidRPr="00D6574F">
        <w:rPr>
          <w:color w:val="000000"/>
          <w:shd w:val="clear" w:color="auto" w:fill="FFFFFF"/>
        </w:rPr>
        <w:t xml:space="preserve"> :</w:t>
      </w:r>
      <w:proofErr w:type="gramEnd"/>
      <w:r w:rsidRPr="00D6574F">
        <w:rPr>
          <w:color w:val="000000"/>
          <w:shd w:val="clear" w:color="auto" w:fill="FFFFFF"/>
        </w:rPr>
        <w:t xml:space="preserve"> учебно-методическое пособие / Е. П. Дятлова. — Санкт-Петербург</w:t>
      </w:r>
      <w:proofErr w:type="gramStart"/>
      <w:r w:rsidRPr="00D6574F">
        <w:rPr>
          <w:color w:val="000000"/>
          <w:shd w:val="clear" w:color="auto" w:fill="FFFFFF"/>
        </w:rPr>
        <w:t xml:space="preserve"> :</w:t>
      </w:r>
      <w:proofErr w:type="gramEnd"/>
      <w:r w:rsidRPr="00D6574F">
        <w:rPr>
          <w:color w:val="000000"/>
          <w:shd w:val="clear" w:color="auto" w:fill="FFFFFF"/>
        </w:rPr>
        <w:t xml:space="preserve"> Санкт-Петербургский государственный университет промышленных технологий и дизайна, 2019. — 68 c. — Текст</w:t>
      </w:r>
      <w:proofErr w:type="gramStart"/>
      <w:r w:rsidRPr="00D6574F">
        <w:rPr>
          <w:color w:val="000000"/>
          <w:shd w:val="clear" w:color="auto" w:fill="FFFFFF"/>
        </w:rPr>
        <w:t xml:space="preserve"> :</w:t>
      </w:r>
      <w:proofErr w:type="gramEnd"/>
      <w:r w:rsidRPr="00D6574F">
        <w:rPr>
          <w:color w:val="000000"/>
          <w:shd w:val="clear" w:color="auto" w:fill="FFFFFF"/>
        </w:rPr>
        <w:t xml:space="preserve"> электронный // Электронно-библиотечная система IPR BOOKS : [сайт]. — URL: </w:t>
      </w:r>
      <w:hyperlink r:id="rId11" w:history="1">
        <w:r w:rsidRPr="00D6574F">
          <w:rPr>
            <w:rStyle w:val="a6"/>
            <w:shd w:val="clear" w:color="auto" w:fill="FFFFFF"/>
          </w:rPr>
          <w:t>https://www.iprbookshop.ru/102466.html</w:t>
        </w:r>
      </w:hyperlink>
    </w:p>
    <w:p w:rsidR="00A34E6A" w:rsidRPr="00E562B2" w:rsidRDefault="00A34E6A" w:rsidP="00A34E6A">
      <w:pPr>
        <w:jc w:val="both"/>
        <w:rPr>
          <w:color w:val="000000"/>
          <w:shd w:val="clear" w:color="auto" w:fill="FFFFFF"/>
        </w:rPr>
      </w:pPr>
    </w:p>
    <w:p w:rsidR="00A34E6A" w:rsidRPr="00D6574F" w:rsidRDefault="00A34E6A" w:rsidP="00A34E6A">
      <w:pPr>
        <w:pStyle w:val="a3"/>
        <w:numPr>
          <w:ilvl w:val="0"/>
          <w:numId w:val="31"/>
        </w:numPr>
        <w:tabs>
          <w:tab w:val="left" w:pos="1560"/>
        </w:tabs>
        <w:jc w:val="both"/>
        <w:rPr>
          <w:color w:val="000000"/>
          <w:shd w:val="clear" w:color="auto" w:fill="FFFFFF"/>
        </w:rPr>
      </w:pPr>
      <w:r w:rsidRPr="00D6574F">
        <w:rPr>
          <w:color w:val="000000"/>
          <w:shd w:val="clear" w:color="auto" w:fill="FFFFFF"/>
        </w:rPr>
        <w:t>Управление бизнес-процессами</w:t>
      </w:r>
      <w:proofErr w:type="gramStart"/>
      <w:r w:rsidRPr="00D6574F">
        <w:rPr>
          <w:color w:val="000000"/>
          <w:shd w:val="clear" w:color="auto" w:fill="FFFFFF"/>
        </w:rPr>
        <w:t xml:space="preserve"> :</w:t>
      </w:r>
      <w:proofErr w:type="gramEnd"/>
      <w:r w:rsidRPr="00D6574F">
        <w:rPr>
          <w:color w:val="000000"/>
          <w:shd w:val="clear" w:color="auto" w:fill="FFFFFF"/>
        </w:rPr>
        <w:t xml:space="preserve"> учебное пособие / Н. Д. Горюнова, Д. Ю. </w:t>
      </w:r>
      <w:proofErr w:type="spellStart"/>
      <w:r w:rsidRPr="00D6574F">
        <w:rPr>
          <w:color w:val="000000"/>
          <w:shd w:val="clear" w:color="auto" w:fill="FFFFFF"/>
        </w:rPr>
        <w:t>Ковылкин</w:t>
      </w:r>
      <w:proofErr w:type="spellEnd"/>
      <w:r w:rsidRPr="00D6574F">
        <w:rPr>
          <w:color w:val="000000"/>
          <w:shd w:val="clear" w:color="auto" w:fill="FFFFFF"/>
        </w:rPr>
        <w:t>, Л. Н. Никитина [и др.] ; под редакцией Л. Н. Никитиной. — Санкт-Петербург</w:t>
      </w:r>
      <w:proofErr w:type="gramStart"/>
      <w:r w:rsidRPr="00D6574F">
        <w:rPr>
          <w:color w:val="000000"/>
          <w:shd w:val="clear" w:color="auto" w:fill="FFFFFF"/>
        </w:rPr>
        <w:t xml:space="preserve"> :</w:t>
      </w:r>
      <w:proofErr w:type="gramEnd"/>
      <w:r w:rsidRPr="00D6574F">
        <w:rPr>
          <w:color w:val="000000"/>
          <w:shd w:val="clear" w:color="auto" w:fill="FFFFFF"/>
        </w:rPr>
        <w:t xml:space="preserve"> Санкт-Петербургский государственный университет промышленных технологий и дизайна, 2019. — 89 c. — ISBN 978-5-7937-1741-0. — Текст</w:t>
      </w:r>
      <w:proofErr w:type="gramStart"/>
      <w:r w:rsidRPr="00D6574F">
        <w:rPr>
          <w:color w:val="000000"/>
          <w:shd w:val="clear" w:color="auto" w:fill="FFFFFF"/>
        </w:rPr>
        <w:t xml:space="preserve"> :</w:t>
      </w:r>
      <w:proofErr w:type="gramEnd"/>
      <w:r w:rsidRPr="00D6574F">
        <w:rPr>
          <w:color w:val="000000"/>
          <w:shd w:val="clear" w:color="auto" w:fill="FFFFFF"/>
        </w:rPr>
        <w:t xml:space="preserve"> электронный // Электронно-библиотечная система IPR BOOKS : [сайт]. — URL: </w:t>
      </w:r>
      <w:hyperlink r:id="rId12" w:history="1">
        <w:r w:rsidRPr="00D6574F">
          <w:rPr>
            <w:rStyle w:val="a6"/>
            <w:shd w:val="clear" w:color="auto" w:fill="FFFFFF"/>
          </w:rPr>
          <w:t>https://www.iprbookshop.ru/102983.htm</w:t>
        </w:r>
      </w:hyperlink>
    </w:p>
    <w:p w:rsidR="00A34E6A" w:rsidRPr="006B7CBB" w:rsidRDefault="00A34E6A" w:rsidP="00A34E6A">
      <w:pPr>
        <w:tabs>
          <w:tab w:val="left" w:pos="1560"/>
        </w:tabs>
        <w:jc w:val="both"/>
        <w:rPr>
          <w:color w:val="000000"/>
          <w:shd w:val="clear" w:color="auto" w:fill="FFFFFF"/>
        </w:rPr>
      </w:pPr>
    </w:p>
    <w:p w:rsidR="00A34E6A" w:rsidRPr="00D6574F" w:rsidRDefault="00A34E6A" w:rsidP="00A34E6A">
      <w:pPr>
        <w:pStyle w:val="a3"/>
        <w:numPr>
          <w:ilvl w:val="0"/>
          <w:numId w:val="31"/>
        </w:numPr>
        <w:jc w:val="both"/>
        <w:rPr>
          <w:color w:val="000000"/>
          <w:shd w:val="clear" w:color="auto" w:fill="FFFFFF"/>
        </w:rPr>
      </w:pPr>
      <w:proofErr w:type="spellStart"/>
      <w:r w:rsidRPr="00D6574F">
        <w:rPr>
          <w:color w:val="000000"/>
          <w:shd w:val="clear" w:color="auto" w:fill="FFFFFF"/>
        </w:rPr>
        <w:t>Решетняк</w:t>
      </w:r>
      <w:proofErr w:type="spellEnd"/>
      <w:r w:rsidRPr="00D6574F">
        <w:rPr>
          <w:color w:val="000000"/>
          <w:shd w:val="clear" w:color="auto" w:fill="FFFFFF"/>
        </w:rPr>
        <w:t>, Е. П. Автоматизированные системы управления технологическими процессами</w:t>
      </w:r>
      <w:proofErr w:type="gramStart"/>
      <w:r w:rsidRPr="00D6574F">
        <w:rPr>
          <w:color w:val="000000"/>
          <w:shd w:val="clear" w:color="auto" w:fill="FFFFFF"/>
        </w:rPr>
        <w:t xml:space="preserve"> :</w:t>
      </w:r>
      <w:proofErr w:type="gramEnd"/>
      <w:r w:rsidRPr="00D6574F">
        <w:rPr>
          <w:color w:val="000000"/>
          <w:shd w:val="clear" w:color="auto" w:fill="FFFFFF"/>
        </w:rPr>
        <w:t xml:space="preserve"> конспект лекций для студентов специальности «Технология молока и молочных продуктов» / Е. П. </w:t>
      </w:r>
      <w:proofErr w:type="spellStart"/>
      <w:r w:rsidRPr="00D6574F">
        <w:rPr>
          <w:color w:val="000000"/>
          <w:shd w:val="clear" w:color="auto" w:fill="FFFFFF"/>
        </w:rPr>
        <w:t>Решетняк</w:t>
      </w:r>
      <w:proofErr w:type="spellEnd"/>
      <w:r w:rsidRPr="00D6574F">
        <w:rPr>
          <w:color w:val="000000"/>
          <w:shd w:val="clear" w:color="auto" w:fill="FFFFFF"/>
        </w:rPr>
        <w:t>. — Саратов</w:t>
      </w:r>
      <w:proofErr w:type="gramStart"/>
      <w:r w:rsidRPr="00D6574F">
        <w:rPr>
          <w:color w:val="000000"/>
          <w:shd w:val="clear" w:color="auto" w:fill="FFFFFF"/>
        </w:rPr>
        <w:t xml:space="preserve"> :</w:t>
      </w:r>
      <w:proofErr w:type="gramEnd"/>
      <w:r w:rsidRPr="00D6574F">
        <w:rPr>
          <w:color w:val="000000"/>
          <w:shd w:val="clear" w:color="auto" w:fill="FFFFFF"/>
        </w:rPr>
        <w:t xml:space="preserve"> Саратовский государственный аграрный университет имени Н.И. Вавилова, Вузовское образование, 2009. — 168 c. — Текст</w:t>
      </w:r>
      <w:proofErr w:type="gramStart"/>
      <w:r w:rsidRPr="00D6574F">
        <w:rPr>
          <w:color w:val="000000"/>
          <w:shd w:val="clear" w:color="auto" w:fill="FFFFFF"/>
        </w:rPr>
        <w:t xml:space="preserve"> :</w:t>
      </w:r>
      <w:proofErr w:type="gramEnd"/>
      <w:r w:rsidRPr="00D6574F">
        <w:rPr>
          <w:color w:val="000000"/>
          <w:shd w:val="clear" w:color="auto" w:fill="FFFFFF"/>
        </w:rPr>
        <w:t xml:space="preserve"> электронный // Электронно-библиотечная система IPR BOOKS : [сайт]. — URL: </w:t>
      </w:r>
      <w:hyperlink r:id="rId13" w:history="1">
        <w:r w:rsidRPr="00D6574F">
          <w:rPr>
            <w:rStyle w:val="a6"/>
            <w:shd w:val="clear" w:color="auto" w:fill="FFFFFF"/>
          </w:rPr>
          <w:t>https://www.iprbookshop.ru/8142.htm</w:t>
        </w:r>
      </w:hyperlink>
    </w:p>
    <w:p w:rsidR="00A34E6A" w:rsidRDefault="00A34E6A" w:rsidP="00A34E6A">
      <w:pPr>
        <w:ind w:firstLine="420"/>
        <w:jc w:val="both"/>
        <w:rPr>
          <w:color w:val="000000"/>
          <w:shd w:val="clear" w:color="auto" w:fill="FFFFFF"/>
        </w:rPr>
      </w:pPr>
    </w:p>
    <w:p w:rsidR="00A34E6A" w:rsidRPr="00D6574F" w:rsidRDefault="00A34E6A" w:rsidP="00A34E6A">
      <w:pPr>
        <w:pStyle w:val="a3"/>
        <w:numPr>
          <w:ilvl w:val="0"/>
          <w:numId w:val="31"/>
        </w:numPr>
        <w:jc w:val="both"/>
        <w:rPr>
          <w:color w:val="000000"/>
          <w:shd w:val="clear" w:color="auto" w:fill="FFFFFF"/>
        </w:rPr>
      </w:pPr>
      <w:r w:rsidRPr="00D6574F">
        <w:rPr>
          <w:color w:val="000000"/>
          <w:shd w:val="clear" w:color="auto" w:fill="FFFFFF"/>
        </w:rPr>
        <w:t>Савченко, Л. А. Управление социальными процессами</w:t>
      </w:r>
      <w:proofErr w:type="gramStart"/>
      <w:r w:rsidRPr="00D6574F">
        <w:rPr>
          <w:color w:val="000000"/>
          <w:shd w:val="clear" w:color="auto" w:fill="FFFFFF"/>
        </w:rPr>
        <w:t xml:space="preserve"> :</w:t>
      </w:r>
      <w:proofErr w:type="gramEnd"/>
      <w:r w:rsidRPr="00D6574F">
        <w:rPr>
          <w:color w:val="000000"/>
          <w:shd w:val="clear" w:color="auto" w:fill="FFFFFF"/>
        </w:rPr>
        <w:t xml:space="preserve"> учебное пособие / Л. А. Савченко, Н. В. </w:t>
      </w:r>
      <w:proofErr w:type="spellStart"/>
      <w:r w:rsidRPr="00D6574F">
        <w:rPr>
          <w:color w:val="000000"/>
          <w:shd w:val="clear" w:color="auto" w:fill="FFFFFF"/>
        </w:rPr>
        <w:t>Мацинина</w:t>
      </w:r>
      <w:proofErr w:type="spellEnd"/>
      <w:r w:rsidRPr="00D6574F">
        <w:rPr>
          <w:color w:val="000000"/>
          <w:shd w:val="clear" w:color="auto" w:fill="FFFFFF"/>
        </w:rPr>
        <w:t>. — Ростов-на-Дону</w:t>
      </w:r>
      <w:proofErr w:type="gramStart"/>
      <w:r w:rsidRPr="00D6574F">
        <w:rPr>
          <w:color w:val="000000"/>
          <w:shd w:val="clear" w:color="auto" w:fill="FFFFFF"/>
        </w:rPr>
        <w:t xml:space="preserve"> :</w:t>
      </w:r>
      <w:proofErr w:type="gramEnd"/>
      <w:r w:rsidRPr="00D6574F">
        <w:rPr>
          <w:color w:val="000000"/>
          <w:shd w:val="clear" w:color="auto" w:fill="FFFFFF"/>
        </w:rPr>
        <w:t xml:space="preserve"> Издательство Южного федерального университета, 2011. — 102 c. — ISBN 978-5-9275-0813-6. — Текст</w:t>
      </w:r>
      <w:proofErr w:type="gramStart"/>
      <w:r w:rsidRPr="00D6574F">
        <w:rPr>
          <w:color w:val="000000"/>
          <w:shd w:val="clear" w:color="auto" w:fill="FFFFFF"/>
        </w:rPr>
        <w:t xml:space="preserve"> :</w:t>
      </w:r>
      <w:proofErr w:type="gramEnd"/>
      <w:r w:rsidRPr="00D6574F">
        <w:rPr>
          <w:color w:val="000000"/>
          <w:shd w:val="clear" w:color="auto" w:fill="FFFFFF"/>
        </w:rPr>
        <w:t xml:space="preserve"> электронный // Электронно-библиотечная система IPR BOOKS : [сайт]. — URL:</w:t>
      </w:r>
      <w:hyperlink r:id="rId14" w:history="1">
        <w:r w:rsidRPr="00D6574F">
          <w:rPr>
            <w:rStyle w:val="a6"/>
            <w:shd w:val="clear" w:color="auto" w:fill="FFFFFF"/>
          </w:rPr>
          <w:t xml:space="preserve"> https://www.iprbookshop.ru/47163.html</w:t>
        </w:r>
      </w:hyperlink>
    </w:p>
    <w:p w:rsidR="00A34E6A" w:rsidRDefault="00A34E6A" w:rsidP="00D00133">
      <w:pPr>
        <w:autoSpaceDE w:val="0"/>
        <w:autoSpaceDN w:val="0"/>
        <w:adjustRightInd w:val="0"/>
        <w:ind w:left="720"/>
        <w:rPr>
          <w:b/>
          <w:iCs/>
        </w:rPr>
      </w:pPr>
    </w:p>
    <w:p w:rsidR="004A144C" w:rsidRDefault="004A144C" w:rsidP="00D00133">
      <w:pPr>
        <w:autoSpaceDE w:val="0"/>
        <w:autoSpaceDN w:val="0"/>
        <w:adjustRightInd w:val="0"/>
        <w:ind w:left="720"/>
        <w:rPr>
          <w:b/>
          <w:iCs/>
        </w:rPr>
      </w:pPr>
    </w:p>
    <w:p w:rsidR="004A144C" w:rsidRPr="004A144C" w:rsidRDefault="004A144C" w:rsidP="00A34E6A">
      <w:pPr>
        <w:pStyle w:val="a3"/>
        <w:numPr>
          <w:ilvl w:val="0"/>
          <w:numId w:val="31"/>
        </w:numPr>
        <w:rPr>
          <w:color w:val="000000"/>
          <w:shd w:val="clear" w:color="auto" w:fill="FFFFFF"/>
        </w:rPr>
      </w:pPr>
      <w:proofErr w:type="spellStart"/>
      <w:r w:rsidRPr="004A144C">
        <w:rPr>
          <w:color w:val="000000"/>
          <w:shd w:val="clear" w:color="auto" w:fill="FFFFFF"/>
        </w:rPr>
        <w:t>Аверченков</w:t>
      </w:r>
      <w:proofErr w:type="spellEnd"/>
      <w:r w:rsidRPr="004A144C">
        <w:rPr>
          <w:color w:val="000000"/>
          <w:shd w:val="clear" w:color="auto" w:fill="FFFFFF"/>
        </w:rPr>
        <w:t xml:space="preserve"> В.И. Основы научного творчества</w:t>
      </w:r>
      <w:proofErr w:type="gramStart"/>
      <w:r w:rsidRPr="004A144C">
        <w:rPr>
          <w:color w:val="000000"/>
          <w:shd w:val="clear" w:color="auto" w:fill="FFFFFF"/>
        </w:rPr>
        <w:t xml:space="preserve"> :</w:t>
      </w:r>
      <w:proofErr w:type="gramEnd"/>
      <w:r w:rsidRPr="004A144C">
        <w:rPr>
          <w:color w:val="000000"/>
          <w:shd w:val="clear" w:color="auto" w:fill="FFFFFF"/>
        </w:rPr>
        <w:t xml:space="preserve"> учебное пособие / </w:t>
      </w:r>
      <w:proofErr w:type="spellStart"/>
      <w:r w:rsidRPr="004A144C">
        <w:rPr>
          <w:color w:val="000000"/>
          <w:shd w:val="clear" w:color="auto" w:fill="FFFFFF"/>
        </w:rPr>
        <w:t>Аверченков</w:t>
      </w:r>
      <w:proofErr w:type="spellEnd"/>
      <w:r w:rsidRPr="004A144C">
        <w:rPr>
          <w:color w:val="000000"/>
          <w:shd w:val="clear" w:color="auto" w:fill="FFFFFF"/>
        </w:rPr>
        <w:t xml:space="preserve"> В.И., Малахов Ю.А.. — Брянск : Брянский государственный технический университет, 2012. — 156 c. — Текст</w:t>
      </w:r>
      <w:proofErr w:type="gramStart"/>
      <w:r w:rsidRPr="004A144C">
        <w:rPr>
          <w:color w:val="000000"/>
          <w:shd w:val="clear" w:color="auto" w:fill="FFFFFF"/>
        </w:rPr>
        <w:t xml:space="preserve"> :</w:t>
      </w:r>
      <w:proofErr w:type="gramEnd"/>
      <w:r w:rsidRPr="004A144C">
        <w:rPr>
          <w:color w:val="000000"/>
          <w:shd w:val="clear" w:color="auto" w:fill="FFFFFF"/>
        </w:rPr>
        <w:t xml:space="preserve"> электронный // Электронно-библиотечная система IPR BOOKS : [сайт]. — URL: </w:t>
      </w:r>
      <w:hyperlink r:id="rId15" w:history="1">
        <w:r w:rsidRPr="004A144C">
          <w:rPr>
            <w:rStyle w:val="a6"/>
            <w:shd w:val="clear" w:color="auto" w:fill="FFFFFF"/>
          </w:rPr>
          <w:t>http://www.iprbookshop.ru/7004.html</w:t>
        </w:r>
      </w:hyperlink>
    </w:p>
    <w:p w:rsidR="004A144C" w:rsidRPr="00E562B2" w:rsidRDefault="004A144C" w:rsidP="004A144C">
      <w:pPr>
        <w:rPr>
          <w:color w:val="000000"/>
          <w:shd w:val="clear" w:color="auto" w:fill="FFFFFF"/>
        </w:rPr>
      </w:pPr>
    </w:p>
    <w:p w:rsidR="004A144C" w:rsidRPr="004A144C" w:rsidRDefault="004A144C" w:rsidP="00A34E6A">
      <w:pPr>
        <w:pStyle w:val="a3"/>
        <w:numPr>
          <w:ilvl w:val="0"/>
          <w:numId w:val="31"/>
        </w:numPr>
        <w:tabs>
          <w:tab w:val="left" w:pos="1560"/>
        </w:tabs>
        <w:rPr>
          <w:color w:val="000000"/>
          <w:shd w:val="clear" w:color="auto" w:fill="FFFFFF"/>
        </w:rPr>
      </w:pPr>
      <w:r w:rsidRPr="004A144C">
        <w:rPr>
          <w:color w:val="000000"/>
          <w:shd w:val="clear" w:color="auto" w:fill="FFFFFF"/>
        </w:rPr>
        <w:t>Вишневская, Е. В. История дизайна, науки и техники. Ретроспектива развития графического дизайна</w:t>
      </w:r>
      <w:proofErr w:type="gramStart"/>
      <w:r w:rsidRPr="004A144C">
        <w:rPr>
          <w:color w:val="000000"/>
          <w:shd w:val="clear" w:color="auto" w:fill="FFFFFF"/>
        </w:rPr>
        <w:t xml:space="preserve"> :</w:t>
      </w:r>
      <w:proofErr w:type="gramEnd"/>
      <w:r w:rsidRPr="004A144C">
        <w:rPr>
          <w:color w:val="000000"/>
          <w:shd w:val="clear" w:color="auto" w:fill="FFFFFF"/>
        </w:rPr>
        <w:t xml:space="preserve"> учебное пособие / Е. В. Вишневская. — Санкт-Петербург</w:t>
      </w:r>
      <w:proofErr w:type="gramStart"/>
      <w:r w:rsidRPr="004A144C">
        <w:rPr>
          <w:color w:val="000000"/>
          <w:shd w:val="clear" w:color="auto" w:fill="FFFFFF"/>
        </w:rPr>
        <w:t xml:space="preserve"> :</w:t>
      </w:r>
      <w:proofErr w:type="gramEnd"/>
      <w:r w:rsidRPr="004A144C">
        <w:rPr>
          <w:color w:val="000000"/>
          <w:shd w:val="clear" w:color="auto" w:fill="FFFFFF"/>
        </w:rPr>
        <w:t xml:space="preserve"> Санкт-Петербургский государственный университет промышленных технологий и дизайна, 2017. — 70 c. — ISBN 978-5-7937-1483-9. — Текст</w:t>
      </w:r>
      <w:proofErr w:type="gramStart"/>
      <w:r w:rsidRPr="004A144C">
        <w:rPr>
          <w:color w:val="000000"/>
          <w:shd w:val="clear" w:color="auto" w:fill="FFFFFF"/>
        </w:rPr>
        <w:t xml:space="preserve"> :</w:t>
      </w:r>
      <w:proofErr w:type="gramEnd"/>
      <w:r w:rsidRPr="004A144C">
        <w:rPr>
          <w:color w:val="000000"/>
          <w:shd w:val="clear" w:color="auto" w:fill="FFFFFF"/>
        </w:rPr>
        <w:t xml:space="preserve"> электронный // Электронно-библиотечная система IPR BOOKS : [сайт]. — URL: https://www.iprbookshop.ru/102626.html (дата обращения: 10.09.2021). — Режим доступа: </w:t>
      </w:r>
      <w:hyperlink r:id="rId16" w:history="1">
        <w:r w:rsidRPr="004A144C">
          <w:rPr>
            <w:rStyle w:val="a6"/>
            <w:shd w:val="clear" w:color="auto" w:fill="FFFFFF"/>
          </w:rPr>
          <w:t>https://doi.org/10.23682/102626</w:t>
        </w:r>
      </w:hyperlink>
    </w:p>
    <w:p w:rsidR="004A144C" w:rsidRPr="006B7CBB" w:rsidRDefault="004A144C" w:rsidP="004A144C">
      <w:pPr>
        <w:tabs>
          <w:tab w:val="left" w:pos="1560"/>
        </w:tabs>
        <w:rPr>
          <w:color w:val="000000"/>
          <w:shd w:val="clear" w:color="auto" w:fill="FFFFFF"/>
        </w:rPr>
      </w:pPr>
    </w:p>
    <w:p w:rsidR="004A144C" w:rsidRPr="004A144C" w:rsidRDefault="004A144C" w:rsidP="00A34E6A">
      <w:pPr>
        <w:pStyle w:val="a3"/>
        <w:numPr>
          <w:ilvl w:val="0"/>
          <w:numId w:val="31"/>
        </w:numPr>
        <w:rPr>
          <w:color w:val="000000"/>
          <w:shd w:val="clear" w:color="auto" w:fill="FFFFFF"/>
        </w:rPr>
      </w:pPr>
      <w:proofErr w:type="spellStart"/>
      <w:r w:rsidRPr="004A144C">
        <w:rPr>
          <w:color w:val="000000"/>
          <w:shd w:val="clear" w:color="auto" w:fill="FFFFFF"/>
        </w:rPr>
        <w:t>Пигулевский</w:t>
      </w:r>
      <w:proofErr w:type="spellEnd"/>
      <w:r w:rsidRPr="004A144C">
        <w:rPr>
          <w:color w:val="000000"/>
          <w:shd w:val="clear" w:color="auto" w:fill="FFFFFF"/>
        </w:rPr>
        <w:t>, В. О. История дизайна. Вещи и бренды</w:t>
      </w:r>
      <w:proofErr w:type="gramStart"/>
      <w:r w:rsidRPr="004A144C">
        <w:rPr>
          <w:color w:val="000000"/>
          <w:shd w:val="clear" w:color="auto" w:fill="FFFFFF"/>
        </w:rPr>
        <w:t xml:space="preserve"> :</w:t>
      </w:r>
      <w:proofErr w:type="gramEnd"/>
      <w:r w:rsidRPr="004A144C">
        <w:rPr>
          <w:color w:val="000000"/>
          <w:shd w:val="clear" w:color="auto" w:fill="FFFFFF"/>
        </w:rPr>
        <w:t xml:space="preserve"> учебное пособие / В. О. </w:t>
      </w:r>
      <w:proofErr w:type="spellStart"/>
      <w:r w:rsidRPr="004A144C">
        <w:rPr>
          <w:color w:val="000000"/>
          <w:shd w:val="clear" w:color="auto" w:fill="FFFFFF"/>
        </w:rPr>
        <w:t>Пигулевский</w:t>
      </w:r>
      <w:proofErr w:type="spellEnd"/>
      <w:r w:rsidRPr="004A144C">
        <w:rPr>
          <w:color w:val="000000"/>
          <w:shd w:val="clear" w:color="auto" w:fill="FFFFFF"/>
        </w:rPr>
        <w:t>, А. С. Стефаненко. — Саратов</w:t>
      </w:r>
      <w:proofErr w:type="gramStart"/>
      <w:r w:rsidRPr="004A144C">
        <w:rPr>
          <w:color w:val="000000"/>
          <w:shd w:val="clear" w:color="auto" w:fill="FFFFFF"/>
        </w:rPr>
        <w:t xml:space="preserve"> :</w:t>
      </w:r>
      <w:proofErr w:type="gramEnd"/>
      <w:r w:rsidRPr="004A144C">
        <w:rPr>
          <w:color w:val="000000"/>
          <w:shd w:val="clear" w:color="auto" w:fill="FFFFFF"/>
        </w:rPr>
        <w:t xml:space="preserve"> Вузовское образование, 2018. — 235 c. — ISBN 978-5-4487-0266-2. — Текст</w:t>
      </w:r>
      <w:proofErr w:type="gramStart"/>
      <w:r w:rsidRPr="004A144C">
        <w:rPr>
          <w:color w:val="000000"/>
          <w:shd w:val="clear" w:color="auto" w:fill="FFFFFF"/>
        </w:rPr>
        <w:t xml:space="preserve"> :</w:t>
      </w:r>
      <w:proofErr w:type="gramEnd"/>
      <w:r w:rsidRPr="004A144C">
        <w:rPr>
          <w:color w:val="000000"/>
          <w:shd w:val="clear" w:color="auto" w:fill="FFFFFF"/>
        </w:rPr>
        <w:t xml:space="preserve"> электронный // Электронно-библиотечная система IPR BOOKS : [сайт]. — URL</w:t>
      </w:r>
      <w:hyperlink r:id="rId17" w:history="1">
        <w:r w:rsidRPr="004A144C">
          <w:rPr>
            <w:rStyle w:val="a6"/>
            <w:shd w:val="clear" w:color="auto" w:fill="FFFFFF"/>
          </w:rPr>
          <w:t xml:space="preserve"> https://www.iprbookshop.ru/75952.html</w:t>
        </w:r>
      </w:hyperlink>
    </w:p>
    <w:p w:rsidR="004A144C" w:rsidRDefault="004A144C" w:rsidP="004A144C">
      <w:pPr>
        <w:ind w:firstLine="420"/>
        <w:rPr>
          <w:color w:val="000000"/>
          <w:shd w:val="clear" w:color="auto" w:fill="FFFFFF"/>
        </w:rPr>
      </w:pPr>
    </w:p>
    <w:p w:rsidR="004A144C" w:rsidRPr="004A144C" w:rsidRDefault="004A144C" w:rsidP="00A34E6A">
      <w:pPr>
        <w:pStyle w:val="a3"/>
        <w:numPr>
          <w:ilvl w:val="0"/>
          <w:numId w:val="31"/>
        </w:numPr>
        <w:rPr>
          <w:color w:val="000000"/>
          <w:shd w:val="clear" w:color="auto" w:fill="FFFFFF"/>
        </w:rPr>
      </w:pPr>
      <w:proofErr w:type="spellStart"/>
      <w:r w:rsidRPr="004A144C">
        <w:rPr>
          <w:color w:val="000000"/>
          <w:shd w:val="clear" w:color="auto" w:fill="FFFFFF"/>
        </w:rPr>
        <w:t>Капралова</w:t>
      </w:r>
      <w:proofErr w:type="spellEnd"/>
      <w:r w:rsidRPr="004A144C">
        <w:rPr>
          <w:color w:val="000000"/>
          <w:shd w:val="clear" w:color="auto" w:fill="FFFFFF"/>
        </w:rPr>
        <w:t xml:space="preserve"> Д.О. Методология научного творчества = </w:t>
      </w:r>
      <w:proofErr w:type="spellStart"/>
      <w:r w:rsidRPr="004A144C">
        <w:rPr>
          <w:color w:val="000000"/>
          <w:shd w:val="clear" w:color="auto" w:fill="FFFFFF"/>
        </w:rPr>
        <w:t>Methodogy</w:t>
      </w:r>
      <w:proofErr w:type="spellEnd"/>
      <w:r w:rsidRPr="004A144C">
        <w:rPr>
          <w:color w:val="000000"/>
          <w:shd w:val="clear" w:color="auto" w:fill="FFFFFF"/>
        </w:rPr>
        <w:t xml:space="preserve"> </w:t>
      </w:r>
      <w:proofErr w:type="spellStart"/>
      <w:r w:rsidRPr="004A144C">
        <w:rPr>
          <w:color w:val="000000"/>
          <w:shd w:val="clear" w:color="auto" w:fill="FFFFFF"/>
        </w:rPr>
        <w:t>of</w:t>
      </w:r>
      <w:proofErr w:type="spellEnd"/>
      <w:r w:rsidRPr="004A144C">
        <w:rPr>
          <w:color w:val="000000"/>
          <w:shd w:val="clear" w:color="auto" w:fill="FFFFFF"/>
        </w:rPr>
        <w:t xml:space="preserve"> </w:t>
      </w:r>
      <w:proofErr w:type="spellStart"/>
      <w:r w:rsidRPr="004A144C">
        <w:rPr>
          <w:color w:val="000000"/>
          <w:shd w:val="clear" w:color="auto" w:fill="FFFFFF"/>
        </w:rPr>
        <w:t>scientific</w:t>
      </w:r>
      <w:proofErr w:type="spellEnd"/>
      <w:r w:rsidRPr="004A144C">
        <w:rPr>
          <w:color w:val="000000"/>
          <w:shd w:val="clear" w:color="auto" w:fill="FFFFFF"/>
        </w:rPr>
        <w:t xml:space="preserve"> </w:t>
      </w:r>
      <w:proofErr w:type="spellStart"/>
      <w:r w:rsidRPr="004A144C">
        <w:rPr>
          <w:color w:val="000000"/>
          <w:shd w:val="clear" w:color="auto" w:fill="FFFFFF"/>
        </w:rPr>
        <w:t>research</w:t>
      </w:r>
      <w:proofErr w:type="spellEnd"/>
      <w:proofErr w:type="gramStart"/>
      <w:r w:rsidRPr="004A144C">
        <w:rPr>
          <w:color w:val="000000"/>
          <w:shd w:val="clear" w:color="auto" w:fill="FFFFFF"/>
        </w:rPr>
        <w:t xml:space="preserve"> :</w:t>
      </w:r>
      <w:proofErr w:type="gramEnd"/>
      <w:r w:rsidRPr="004A144C">
        <w:rPr>
          <w:color w:val="000000"/>
          <w:shd w:val="clear" w:color="auto" w:fill="FFFFFF"/>
        </w:rPr>
        <w:t xml:space="preserve"> учебно-методическое пособие / </w:t>
      </w:r>
      <w:proofErr w:type="spellStart"/>
      <w:r w:rsidRPr="004A144C">
        <w:rPr>
          <w:color w:val="000000"/>
          <w:shd w:val="clear" w:color="auto" w:fill="FFFFFF"/>
        </w:rPr>
        <w:t>Капралова</w:t>
      </w:r>
      <w:proofErr w:type="spellEnd"/>
      <w:r w:rsidRPr="004A144C">
        <w:rPr>
          <w:color w:val="000000"/>
          <w:shd w:val="clear" w:color="auto" w:fill="FFFFFF"/>
        </w:rPr>
        <w:t xml:space="preserve"> Д.О.. — Москва : Российский университет дружбы народов, 2018. — 60 c. — ISBN 978-5-209-08837-0. — Текст</w:t>
      </w:r>
      <w:proofErr w:type="gramStart"/>
      <w:r w:rsidRPr="004A144C">
        <w:rPr>
          <w:color w:val="000000"/>
          <w:shd w:val="clear" w:color="auto" w:fill="FFFFFF"/>
        </w:rPr>
        <w:t xml:space="preserve"> :</w:t>
      </w:r>
      <w:proofErr w:type="gramEnd"/>
      <w:r w:rsidRPr="004A144C">
        <w:rPr>
          <w:color w:val="000000"/>
          <w:shd w:val="clear" w:color="auto" w:fill="FFFFFF"/>
        </w:rPr>
        <w:t xml:space="preserve"> электронный // Электронно-библиотечная система IPR BOOKS : [сайт]. — Режим доступа:  </w:t>
      </w:r>
      <w:hyperlink r:id="rId18" w:history="1">
        <w:r w:rsidRPr="004A144C">
          <w:rPr>
            <w:rStyle w:val="a6"/>
            <w:shd w:val="clear" w:color="auto" w:fill="FFFFFF"/>
          </w:rPr>
          <w:t>http://www.iprbookshop.ru/104222.html</w:t>
        </w:r>
      </w:hyperlink>
    </w:p>
    <w:p w:rsidR="004A144C" w:rsidRDefault="004A144C" w:rsidP="004A144C">
      <w:pPr>
        <w:autoSpaceDE w:val="0"/>
        <w:autoSpaceDN w:val="0"/>
        <w:adjustRightInd w:val="0"/>
        <w:ind w:left="720"/>
        <w:rPr>
          <w:b/>
          <w:iCs/>
        </w:rPr>
      </w:pPr>
    </w:p>
    <w:p w:rsidR="00521A5B" w:rsidRPr="00521A5B" w:rsidRDefault="00521A5B" w:rsidP="004A144C">
      <w:pPr>
        <w:ind w:firstLine="360"/>
        <w:rPr>
          <w:color w:val="000000"/>
          <w:shd w:val="clear" w:color="auto" w:fill="FFFFFF"/>
        </w:rPr>
      </w:pPr>
    </w:p>
    <w:p w:rsidR="00521A5B" w:rsidRPr="004A144C" w:rsidRDefault="00521A5B" w:rsidP="00A34E6A">
      <w:pPr>
        <w:pStyle w:val="a3"/>
        <w:numPr>
          <w:ilvl w:val="0"/>
          <w:numId w:val="31"/>
        </w:numPr>
        <w:rPr>
          <w:color w:val="000000"/>
          <w:shd w:val="clear" w:color="auto" w:fill="FFFFFF"/>
        </w:rPr>
      </w:pPr>
      <w:r w:rsidRPr="004A144C">
        <w:rPr>
          <w:color w:val="000000"/>
          <w:shd w:val="clear" w:color="auto" w:fill="FFFFFF"/>
        </w:rPr>
        <w:t>Дроздова Г.И. Научно-исследовательская и творческая работа в семестре</w:t>
      </w:r>
      <w:proofErr w:type="gramStart"/>
      <w:r w:rsidRPr="004A144C">
        <w:rPr>
          <w:color w:val="000000"/>
          <w:shd w:val="clear" w:color="auto" w:fill="FFFFFF"/>
        </w:rPr>
        <w:t xml:space="preserve"> :</w:t>
      </w:r>
      <w:proofErr w:type="gramEnd"/>
      <w:r w:rsidRPr="004A144C">
        <w:rPr>
          <w:color w:val="000000"/>
          <w:shd w:val="clear" w:color="auto" w:fill="FFFFFF"/>
        </w:rPr>
        <w:t xml:space="preserve"> учебное пособие / Дроздова Г.И.. — Омск : Омский государственный институт сервиса, Омский государственный технический университет, 2013. — 66 c. — ISBN 978-5-93252-279-0. — Текст</w:t>
      </w:r>
      <w:proofErr w:type="gramStart"/>
      <w:r w:rsidRPr="004A144C">
        <w:rPr>
          <w:color w:val="000000"/>
          <w:shd w:val="clear" w:color="auto" w:fill="FFFFFF"/>
        </w:rPr>
        <w:t xml:space="preserve"> :</w:t>
      </w:r>
      <w:proofErr w:type="gramEnd"/>
      <w:r w:rsidRPr="004A144C">
        <w:rPr>
          <w:color w:val="000000"/>
          <w:shd w:val="clear" w:color="auto" w:fill="FFFFFF"/>
        </w:rPr>
        <w:t xml:space="preserve"> электронный // Электронно-библиотечная система IPR BOOKS : [сайт]. — Режим доступа:  http://www.iprbookshop.ru/18258.html</w:t>
      </w:r>
    </w:p>
    <w:p w:rsidR="00521A5B" w:rsidRPr="00521A5B" w:rsidRDefault="00521A5B" w:rsidP="004A144C">
      <w:pPr>
        <w:ind w:firstLine="360"/>
        <w:rPr>
          <w:color w:val="000000"/>
          <w:shd w:val="clear" w:color="auto" w:fill="FFFFFF"/>
        </w:rPr>
      </w:pPr>
    </w:p>
    <w:p w:rsidR="00521A5B" w:rsidRPr="004A144C" w:rsidRDefault="00521A5B" w:rsidP="00A34E6A">
      <w:pPr>
        <w:pStyle w:val="a3"/>
        <w:numPr>
          <w:ilvl w:val="0"/>
          <w:numId w:val="31"/>
        </w:numPr>
        <w:rPr>
          <w:color w:val="000000"/>
          <w:shd w:val="clear" w:color="auto" w:fill="FFFFFF"/>
        </w:rPr>
      </w:pPr>
      <w:r w:rsidRPr="004A144C">
        <w:rPr>
          <w:color w:val="000000"/>
          <w:shd w:val="clear" w:color="auto" w:fill="FFFFFF"/>
        </w:rPr>
        <w:t>Зинюк О.В. Современный дизайн. Методы исследования</w:t>
      </w:r>
      <w:proofErr w:type="gramStart"/>
      <w:r w:rsidRPr="004A144C">
        <w:rPr>
          <w:color w:val="000000"/>
          <w:shd w:val="clear" w:color="auto" w:fill="FFFFFF"/>
        </w:rPr>
        <w:t xml:space="preserve"> :</w:t>
      </w:r>
      <w:proofErr w:type="gramEnd"/>
      <w:r w:rsidRPr="004A144C">
        <w:rPr>
          <w:color w:val="000000"/>
          <w:shd w:val="clear" w:color="auto" w:fill="FFFFFF"/>
        </w:rPr>
        <w:t xml:space="preserve"> монография / Зинюк О.В.. — Москва : Московский гуманитарный университет, 2011. — 128 c. — ISBN 978-5-98079-757-7. — Текст</w:t>
      </w:r>
      <w:proofErr w:type="gramStart"/>
      <w:r w:rsidRPr="004A144C">
        <w:rPr>
          <w:color w:val="000000"/>
          <w:shd w:val="clear" w:color="auto" w:fill="FFFFFF"/>
        </w:rPr>
        <w:t xml:space="preserve"> :</w:t>
      </w:r>
      <w:proofErr w:type="gramEnd"/>
      <w:r w:rsidRPr="004A144C">
        <w:rPr>
          <w:color w:val="000000"/>
          <w:shd w:val="clear" w:color="auto" w:fill="FFFFFF"/>
        </w:rPr>
        <w:t xml:space="preserve"> электронный // Электронно-библиотечная система IPR BOOKS : [сайт]. — Режим доступа:  http://www.iprbookshop.ru/8444.html</w:t>
      </w:r>
    </w:p>
    <w:p w:rsidR="00521A5B" w:rsidRPr="00521A5B" w:rsidRDefault="00521A5B" w:rsidP="004A144C">
      <w:pPr>
        <w:ind w:firstLine="360"/>
        <w:rPr>
          <w:color w:val="000000"/>
          <w:shd w:val="clear" w:color="auto" w:fill="FFFFFF"/>
        </w:rPr>
      </w:pPr>
    </w:p>
    <w:p w:rsidR="0013497C" w:rsidRPr="004A144C" w:rsidRDefault="00521A5B" w:rsidP="00A34E6A">
      <w:pPr>
        <w:pStyle w:val="a3"/>
        <w:numPr>
          <w:ilvl w:val="0"/>
          <w:numId w:val="31"/>
        </w:numPr>
        <w:rPr>
          <w:color w:val="000000"/>
          <w:shd w:val="clear" w:color="auto" w:fill="FFFFFF"/>
        </w:rPr>
      </w:pPr>
      <w:proofErr w:type="spellStart"/>
      <w:r w:rsidRPr="004A144C">
        <w:rPr>
          <w:color w:val="000000"/>
          <w:shd w:val="clear" w:color="auto" w:fill="FFFFFF"/>
        </w:rPr>
        <w:t>Капралова</w:t>
      </w:r>
      <w:proofErr w:type="spellEnd"/>
      <w:r w:rsidRPr="004A144C">
        <w:rPr>
          <w:color w:val="000000"/>
          <w:shd w:val="clear" w:color="auto" w:fill="FFFFFF"/>
        </w:rPr>
        <w:t xml:space="preserve"> Д.О. Методология научного творчества = </w:t>
      </w:r>
      <w:proofErr w:type="spellStart"/>
      <w:r w:rsidRPr="004A144C">
        <w:rPr>
          <w:color w:val="000000"/>
          <w:shd w:val="clear" w:color="auto" w:fill="FFFFFF"/>
        </w:rPr>
        <w:t>Methodogy</w:t>
      </w:r>
      <w:proofErr w:type="spellEnd"/>
      <w:r w:rsidRPr="004A144C">
        <w:rPr>
          <w:color w:val="000000"/>
          <w:shd w:val="clear" w:color="auto" w:fill="FFFFFF"/>
        </w:rPr>
        <w:t xml:space="preserve"> </w:t>
      </w:r>
      <w:proofErr w:type="spellStart"/>
      <w:r w:rsidRPr="004A144C">
        <w:rPr>
          <w:color w:val="000000"/>
          <w:shd w:val="clear" w:color="auto" w:fill="FFFFFF"/>
        </w:rPr>
        <w:t>of</w:t>
      </w:r>
      <w:proofErr w:type="spellEnd"/>
      <w:r w:rsidRPr="004A144C">
        <w:rPr>
          <w:color w:val="000000"/>
          <w:shd w:val="clear" w:color="auto" w:fill="FFFFFF"/>
        </w:rPr>
        <w:t xml:space="preserve"> </w:t>
      </w:r>
      <w:proofErr w:type="spellStart"/>
      <w:r w:rsidRPr="004A144C">
        <w:rPr>
          <w:color w:val="000000"/>
          <w:shd w:val="clear" w:color="auto" w:fill="FFFFFF"/>
        </w:rPr>
        <w:t>scientific</w:t>
      </w:r>
      <w:proofErr w:type="spellEnd"/>
      <w:r w:rsidRPr="004A144C">
        <w:rPr>
          <w:color w:val="000000"/>
          <w:shd w:val="clear" w:color="auto" w:fill="FFFFFF"/>
        </w:rPr>
        <w:t xml:space="preserve"> </w:t>
      </w:r>
      <w:proofErr w:type="spellStart"/>
      <w:r w:rsidRPr="004A144C">
        <w:rPr>
          <w:color w:val="000000"/>
          <w:shd w:val="clear" w:color="auto" w:fill="FFFFFF"/>
        </w:rPr>
        <w:t>research</w:t>
      </w:r>
      <w:proofErr w:type="spellEnd"/>
      <w:proofErr w:type="gramStart"/>
      <w:r w:rsidRPr="004A144C">
        <w:rPr>
          <w:color w:val="000000"/>
          <w:shd w:val="clear" w:color="auto" w:fill="FFFFFF"/>
        </w:rPr>
        <w:t xml:space="preserve"> :</w:t>
      </w:r>
      <w:proofErr w:type="gramEnd"/>
      <w:r w:rsidRPr="004A144C">
        <w:rPr>
          <w:color w:val="000000"/>
          <w:shd w:val="clear" w:color="auto" w:fill="FFFFFF"/>
        </w:rPr>
        <w:t xml:space="preserve"> учебно-методическое пособие / </w:t>
      </w:r>
      <w:proofErr w:type="spellStart"/>
      <w:r w:rsidRPr="004A144C">
        <w:rPr>
          <w:color w:val="000000"/>
          <w:shd w:val="clear" w:color="auto" w:fill="FFFFFF"/>
        </w:rPr>
        <w:t>Капралова</w:t>
      </w:r>
      <w:proofErr w:type="spellEnd"/>
      <w:r w:rsidRPr="004A144C">
        <w:rPr>
          <w:color w:val="000000"/>
          <w:shd w:val="clear" w:color="auto" w:fill="FFFFFF"/>
        </w:rPr>
        <w:t xml:space="preserve"> Д.О.. — Москва : Российский университет дружбы народов, 2018. — 60 c. — ISBN 978-5-209-08837-0. — Текст</w:t>
      </w:r>
      <w:proofErr w:type="gramStart"/>
      <w:r w:rsidRPr="004A144C">
        <w:rPr>
          <w:color w:val="000000"/>
          <w:shd w:val="clear" w:color="auto" w:fill="FFFFFF"/>
        </w:rPr>
        <w:t xml:space="preserve"> :</w:t>
      </w:r>
      <w:proofErr w:type="gramEnd"/>
      <w:r w:rsidRPr="004A144C">
        <w:rPr>
          <w:color w:val="000000"/>
          <w:shd w:val="clear" w:color="auto" w:fill="FFFFFF"/>
        </w:rPr>
        <w:t xml:space="preserve"> электронный // Электронно-библиотечная система IPR BOOKS : [сайт]. — Режим доступа:  </w:t>
      </w:r>
      <w:hyperlink r:id="rId19" w:history="1">
        <w:r w:rsidRPr="004A144C">
          <w:rPr>
            <w:rStyle w:val="a6"/>
            <w:shd w:val="clear" w:color="auto" w:fill="FFFFFF"/>
          </w:rPr>
          <w:t>http://www.iprbookshop.ru/104222.html</w:t>
        </w:r>
      </w:hyperlink>
    </w:p>
    <w:p w:rsidR="00521A5B" w:rsidRPr="00521A5B" w:rsidRDefault="00521A5B" w:rsidP="004A144C">
      <w:pPr>
        <w:pStyle w:val="a3"/>
        <w:rPr>
          <w:b/>
          <w:iCs/>
        </w:rPr>
      </w:pPr>
    </w:p>
    <w:p w:rsidR="00D00133" w:rsidRPr="00BE57FE" w:rsidRDefault="00D00133" w:rsidP="00A34E6A">
      <w:pPr>
        <w:pStyle w:val="a3"/>
        <w:numPr>
          <w:ilvl w:val="1"/>
          <w:numId w:val="31"/>
        </w:numPr>
        <w:rPr>
          <w:b/>
          <w:iCs/>
        </w:rPr>
      </w:pPr>
      <w:r w:rsidRPr="00BE57FE">
        <w:rPr>
          <w:b/>
          <w:iCs/>
        </w:rPr>
        <w:t>Дополнительная учебная литература:</w:t>
      </w:r>
    </w:p>
    <w:p w:rsidR="00586680" w:rsidRPr="00A34E6A" w:rsidRDefault="0080349C" w:rsidP="00A34E6A">
      <w:pPr>
        <w:pStyle w:val="a3"/>
        <w:numPr>
          <w:ilvl w:val="0"/>
          <w:numId w:val="32"/>
        </w:numPr>
        <w:jc w:val="both"/>
        <w:rPr>
          <w:color w:val="000000"/>
          <w:shd w:val="clear" w:color="auto" w:fill="FFFFFF"/>
        </w:rPr>
      </w:pPr>
      <w:proofErr w:type="spellStart"/>
      <w:r w:rsidRPr="00A34E6A">
        <w:rPr>
          <w:bCs/>
        </w:rPr>
        <w:t>Аверченков</w:t>
      </w:r>
      <w:proofErr w:type="spellEnd"/>
      <w:r w:rsidRPr="00A34E6A">
        <w:rPr>
          <w:bCs/>
        </w:rPr>
        <w:t xml:space="preserve"> В.И., Малахов Ю.А., </w:t>
      </w:r>
      <w:r w:rsidRPr="00A34E6A">
        <w:rPr>
          <w:color w:val="000000"/>
        </w:rPr>
        <w:t xml:space="preserve">Основы научного творчества [Электронный ресурс]: учебное пособие/ </w:t>
      </w:r>
      <w:proofErr w:type="spellStart"/>
      <w:r w:rsidRPr="00A34E6A">
        <w:rPr>
          <w:color w:val="000000"/>
        </w:rPr>
        <w:t>Аверченков</w:t>
      </w:r>
      <w:proofErr w:type="spellEnd"/>
      <w:r w:rsidRPr="00A34E6A">
        <w:rPr>
          <w:color w:val="000000"/>
        </w:rPr>
        <w:t xml:space="preserve"> В.И., Малахов Ю.А.— Электрон. текстовые данные.— Брянск: Брянский государственный технический университет, 2012.— 156 c.— Режим доступа: </w:t>
      </w:r>
      <w:hyperlink r:id="rId20" w:history="1">
        <w:r w:rsidRPr="0080349C">
          <w:rPr>
            <w:rStyle w:val="a6"/>
          </w:rPr>
          <w:t>http://www.iprbookshop.ru/7004.html.</w:t>
        </w:r>
      </w:hyperlink>
    </w:p>
    <w:p w:rsidR="00586680" w:rsidRPr="006B7CBB" w:rsidRDefault="00586680" w:rsidP="00586680">
      <w:pPr>
        <w:ind w:firstLine="360"/>
        <w:jc w:val="both"/>
        <w:rPr>
          <w:color w:val="000000"/>
          <w:shd w:val="clear" w:color="auto" w:fill="FFFFFF"/>
        </w:rPr>
      </w:pPr>
    </w:p>
    <w:p w:rsidR="00586680" w:rsidRPr="00A34E6A" w:rsidRDefault="0080349C" w:rsidP="00A34E6A">
      <w:pPr>
        <w:pStyle w:val="a3"/>
        <w:numPr>
          <w:ilvl w:val="0"/>
          <w:numId w:val="32"/>
        </w:numPr>
        <w:rPr>
          <w:shd w:val="clear" w:color="auto" w:fill="FFFFFF"/>
        </w:rPr>
      </w:pPr>
      <w:proofErr w:type="spellStart"/>
      <w:r w:rsidRPr="00A34E6A">
        <w:rPr>
          <w:shd w:val="clear" w:color="auto" w:fill="FFFFFF"/>
        </w:rPr>
        <w:t>Хожемпо</w:t>
      </w:r>
      <w:proofErr w:type="spellEnd"/>
      <w:r w:rsidRPr="00A34E6A">
        <w:rPr>
          <w:shd w:val="clear" w:color="auto" w:fill="FFFFFF"/>
        </w:rPr>
        <w:t xml:space="preserve"> В.В. Азбука научно-исследовательской работы студента [Электронный ресурс]: учебное пособие/ </w:t>
      </w:r>
      <w:proofErr w:type="spellStart"/>
      <w:r w:rsidRPr="00A34E6A">
        <w:rPr>
          <w:shd w:val="clear" w:color="auto" w:fill="FFFFFF"/>
        </w:rPr>
        <w:t>Хожемпо</w:t>
      </w:r>
      <w:proofErr w:type="spellEnd"/>
      <w:r w:rsidRPr="00A34E6A">
        <w:rPr>
          <w:shd w:val="clear" w:color="auto" w:fill="FFFFFF"/>
        </w:rPr>
        <w:t xml:space="preserve"> В.В., Тарасов К.С., </w:t>
      </w:r>
      <w:proofErr w:type="spellStart"/>
      <w:r w:rsidRPr="00A34E6A">
        <w:rPr>
          <w:shd w:val="clear" w:color="auto" w:fill="FFFFFF"/>
        </w:rPr>
        <w:t>Пухлянко</w:t>
      </w:r>
      <w:proofErr w:type="spellEnd"/>
      <w:r w:rsidRPr="00A34E6A">
        <w:rPr>
          <w:shd w:val="clear" w:color="auto" w:fill="FFFFFF"/>
        </w:rPr>
        <w:t xml:space="preserve"> М.Е.— Электрон. текстовые данные.— М.: Российский университет дружбы народов, 2010.— 108 c.— Режим доступа: </w:t>
      </w:r>
      <w:hyperlink r:id="rId21" w:history="1">
        <w:r w:rsidRPr="00A34E6A">
          <w:rPr>
            <w:rStyle w:val="a6"/>
            <w:shd w:val="clear" w:color="auto" w:fill="FFFFFF"/>
          </w:rPr>
          <w:t>http://www.iprbookshop.ru/11552.html</w:t>
        </w:r>
      </w:hyperlink>
    </w:p>
    <w:p w:rsidR="008F241B" w:rsidRPr="002E63CA" w:rsidRDefault="008F241B" w:rsidP="002E63CA">
      <w:pPr>
        <w:jc w:val="both"/>
        <w:rPr>
          <w:color w:val="000000"/>
          <w:shd w:val="clear" w:color="auto" w:fill="FFFFFF"/>
        </w:rPr>
      </w:pPr>
    </w:p>
    <w:p w:rsidR="00586680" w:rsidRPr="006B7CBB" w:rsidRDefault="00586680" w:rsidP="00586680">
      <w:pPr>
        <w:ind w:firstLine="360"/>
        <w:jc w:val="both"/>
        <w:rPr>
          <w:color w:val="000000"/>
          <w:shd w:val="clear" w:color="auto" w:fill="FFFFFF"/>
        </w:rPr>
      </w:pPr>
    </w:p>
    <w:p w:rsidR="0080349C" w:rsidRPr="00A34E6A" w:rsidRDefault="0080349C" w:rsidP="00A34E6A">
      <w:pPr>
        <w:pStyle w:val="a3"/>
        <w:numPr>
          <w:ilvl w:val="0"/>
          <w:numId w:val="32"/>
        </w:numPr>
        <w:jc w:val="both"/>
        <w:rPr>
          <w:bCs/>
        </w:rPr>
      </w:pPr>
      <w:proofErr w:type="spellStart"/>
      <w:r w:rsidRPr="00A34E6A">
        <w:rPr>
          <w:color w:val="000000"/>
        </w:rPr>
        <w:t>Ласковец</w:t>
      </w:r>
      <w:proofErr w:type="spellEnd"/>
      <w:r w:rsidRPr="00A34E6A">
        <w:rPr>
          <w:color w:val="000000"/>
        </w:rPr>
        <w:t xml:space="preserve"> С.В. Методология научного творчества [Электронный ресурс]</w:t>
      </w:r>
      <w:proofErr w:type="gramStart"/>
      <w:r w:rsidRPr="00A34E6A">
        <w:rPr>
          <w:color w:val="000000"/>
        </w:rPr>
        <w:t xml:space="preserve"> :</w:t>
      </w:r>
      <w:proofErr w:type="gramEnd"/>
      <w:r w:rsidRPr="00A34E6A">
        <w:rPr>
          <w:color w:val="000000"/>
        </w:rPr>
        <w:t xml:space="preserve"> учебное пособие / С.В. </w:t>
      </w:r>
      <w:proofErr w:type="spellStart"/>
      <w:r w:rsidRPr="00A34E6A">
        <w:rPr>
          <w:color w:val="000000"/>
        </w:rPr>
        <w:t>Ласковец</w:t>
      </w:r>
      <w:proofErr w:type="spellEnd"/>
      <w:r w:rsidRPr="00A34E6A">
        <w:rPr>
          <w:color w:val="000000"/>
        </w:rPr>
        <w:t>. — Электрон</w:t>
      </w:r>
      <w:proofErr w:type="gramStart"/>
      <w:r w:rsidRPr="00A34E6A">
        <w:rPr>
          <w:color w:val="000000"/>
        </w:rPr>
        <w:t>.</w:t>
      </w:r>
      <w:proofErr w:type="gramEnd"/>
      <w:r w:rsidRPr="00A34E6A">
        <w:rPr>
          <w:color w:val="000000"/>
        </w:rPr>
        <w:t xml:space="preserve"> </w:t>
      </w:r>
      <w:proofErr w:type="gramStart"/>
      <w:r w:rsidRPr="00A34E6A">
        <w:rPr>
          <w:color w:val="000000"/>
        </w:rPr>
        <w:t>т</w:t>
      </w:r>
      <w:proofErr w:type="gramEnd"/>
      <w:r w:rsidRPr="00A34E6A">
        <w:rPr>
          <w:color w:val="000000"/>
        </w:rPr>
        <w:t>екстовые данные. — М.</w:t>
      </w:r>
      <w:proofErr w:type="gramStart"/>
      <w:r w:rsidRPr="00A34E6A">
        <w:rPr>
          <w:color w:val="000000"/>
        </w:rPr>
        <w:t xml:space="preserve"> :</w:t>
      </w:r>
      <w:proofErr w:type="gramEnd"/>
      <w:r w:rsidRPr="00A34E6A">
        <w:rPr>
          <w:color w:val="000000"/>
        </w:rPr>
        <w:t xml:space="preserve"> Евразийский открытый институт, 2010. — 32 c. — 978-5-374-00427-4. — Режим доступа: </w:t>
      </w:r>
      <w:hyperlink r:id="rId22" w:history="1">
        <w:r w:rsidRPr="00432B12">
          <w:rPr>
            <w:rStyle w:val="a6"/>
          </w:rPr>
          <w:t>http://www.iprbookshop.ru/10782.html</w:t>
        </w:r>
      </w:hyperlink>
    </w:p>
    <w:p w:rsidR="00586680" w:rsidRPr="006B7CBB" w:rsidRDefault="00586680" w:rsidP="00092F09">
      <w:pPr>
        <w:jc w:val="both"/>
        <w:rPr>
          <w:color w:val="000000"/>
          <w:shd w:val="clear" w:color="auto" w:fill="FFFFFF"/>
        </w:rPr>
      </w:pPr>
    </w:p>
    <w:p w:rsidR="004B0DB4" w:rsidRPr="00DC11F5" w:rsidRDefault="004B0DB4" w:rsidP="00092F09">
      <w:pPr>
        <w:autoSpaceDE w:val="0"/>
        <w:autoSpaceDN w:val="0"/>
        <w:adjustRightInd w:val="0"/>
        <w:rPr>
          <w:b/>
          <w:iCs/>
        </w:rPr>
      </w:pPr>
    </w:p>
    <w:p w:rsidR="00162942" w:rsidRPr="00DC11F5" w:rsidRDefault="001C5440" w:rsidP="00162942">
      <w:pPr>
        <w:tabs>
          <w:tab w:val="left" w:pos="1701"/>
        </w:tabs>
        <w:autoSpaceDE w:val="0"/>
        <w:autoSpaceDN w:val="0"/>
        <w:adjustRightInd w:val="0"/>
        <w:ind w:left="851" w:hanging="142"/>
        <w:rPr>
          <w:b/>
          <w:iCs/>
        </w:rPr>
      </w:pPr>
      <w:r w:rsidRPr="00DC11F5">
        <w:rPr>
          <w:b/>
          <w:iCs/>
        </w:rPr>
        <w:t>7</w:t>
      </w:r>
      <w:r w:rsidR="00D00133" w:rsidRPr="00DC11F5">
        <w:rPr>
          <w:b/>
          <w:iCs/>
        </w:rPr>
        <w:t>.3.Периодиче</w:t>
      </w:r>
      <w:r w:rsidR="006774E3">
        <w:rPr>
          <w:b/>
          <w:iCs/>
        </w:rPr>
        <w:t>с</w:t>
      </w:r>
      <w:r w:rsidR="00D00133" w:rsidRPr="00DC11F5">
        <w:rPr>
          <w:b/>
          <w:iCs/>
        </w:rPr>
        <w:t>кие издания</w:t>
      </w:r>
      <w:r w:rsidR="00162942">
        <w:rPr>
          <w:b/>
          <w:iCs/>
        </w:rPr>
        <w:t xml:space="preserve"> </w:t>
      </w:r>
    </w:p>
    <w:p w:rsidR="00D00133" w:rsidRPr="00DC11F5" w:rsidRDefault="00D00133" w:rsidP="00896A13">
      <w:pPr>
        <w:tabs>
          <w:tab w:val="left" w:pos="1701"/>
        </w:tabs>
        <w:autoSpaceDE w:val="0"/>
        <w:autoSpaceDN w:val="0"/>
        <w:adjustRightInd w:val="0"/>
        <w:ind w:left="851" w:hanging="142"/>
        <w:rPr>
          <w:b/>
          <w:iCs/>
        </w:rPr>
      </w:pPr>
    </w:p>
    <w:p w:rsidR="00D00133" w:rsidRPr="00092F09" w:rsidRDefault="00AF4369" w:rsidP="002F2124">
      <w:pPr>
        <w:numPr>
          <w:ilvl w:val="0"/>
          <w:numId w:val="12"/>
        </w:numPr>
        <w:shd w:val="clear" w:color="auto" w:fill="FFFFFF"/>
        <w:jc w:val="both"/>
      </w:pPr>
      <w:hyperlink r:id="rId23" w:tgtFrame="_blank" w:history="1">
        <w:r w:rsidR="002E63CA" w:rsidRPr="002E63CA">
          <w:rPr>
            <w:rStyle w:val="a6"/>
            <w:color w:val="auto"/>
            <w:u w:val="none"/>
          </w:rPr>
          <w:t>Архитектура, Строительство, Дизайн</w:t>
        </w:r>
      </w:hyperlink>
      <w:r w:rsidR="00707077">
        <w:t xml:space="preserve">. </w:t>
      </w:r>
      <w:r w:rsidR="00FE73FF" w:rsidRPr="000B66F0">
        <w:rPr>
          <w:color w:val="000000"/>
        </w:rPr>
        <w:t xml:space="preserve">ISSN: </w:t>
      </w:r>
      <w:r w:rsidR="002E63CA">
        <w:rPr>
          <w:rFonts w:ascii="Helvetica" w:hAnsi="Helvetica" w:cs="Helvetica"/>
          <w:color w:val="000000"/>
          <w:sz w:val="21"/>
          <w:szCs w:val="21"/>
          <w:shd w:val="clear" w:color="auto" w:fill="FFFFFF"/>
        </w:rPr>
        <w:t>1990-9942</w:t>
      </w:r>
    </w:p>
    <w:p w:rsidR="002E63CA" w:rsidRPr="000B66F0" w:rsidRDefault="002E63CA" w:rsidP="002F2124">
      <w:pPr>
        <w:numPr>
          <w:ilvl w:val="0"/>
          <w:numId w:val="12"/>
        </w:numPr>
        <w:shd w:val="clear" w:color="auto" w:fill="FFFFFF"/>
        <w:jc w:val="both"/>
      </w:pPr>
      <w:r w:rsidRPr="002E63CA">
        <w:t>Архитектурные исследования</w:t>
      </w:r>
      <w:r>
        <w:t xml:space="preserve"> </w:t>
      </w:r>
      <w:r w:rsidR="00FE73FF" w:rsidRPr="000B66F0">
        <w:rPr>
          <w:color w:val="000000"/>
        </w:rPr>
        <w:t xml:space="preserve">ISSN: </w:t>
      </w:r>
      <w:r>
        <w:rPr>
          <w:rFonts w:ascii="Helvetica" w:hAnsi="Helvetica" w:cs="Helvetica"/>
          <w:color w:val="000000"/>
          <w:sz w:val="21"/>
          <w:szCs w:val="21"/>
          <w:shd w:val="clear" w:color="auto" w:fill="FFFFFF"/>
        </w:rPr>
        <w:t>2411-4855</w:t>
      </w:r>
    </w:p>
    <w:p w:rsidR="004B0DB4" w:rsidRPr="00DC11F5" w:rsidRDefault="004B0DB4" w:rsidP="0011664E">
      <w:pPr>
        <w:autoSpaceDE w:val="0"/>
        <w:autoSpaceDN w:val="0"/>
        <w:adjustRightInd w:val="0"/>
        <w:rPr>
          <w:b/>
          <w:bCs/>
        </w:rPr>
      </w:pPr>
    </w:p>
    <w:p w:rsidR="00D00133" w:rsidRPr="00DC11F5"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2E63CA" w:rsidRDefault="00AF4369" w:rsidP="002E63CA">
      <w:pPr>
        <w:autoSpaceDE w:val="0"/>
        <w:autoSpaceDN w:val="0"/>
        <w:adjustRightInd w:val="0"/>
        <w:ind w:left="720"/>
      </w:pPr>
      <w:hyperlink r:id="rId24" w:history="1">
        <w:r w:rsidR="002E63CA" w:rsidRPr="002E63CA">
          <w:rPr>
            <w:rStyle w:val="a6"/>
          </w:rPr>
          <w:t xml:space="preserve">www.iprbookshop.ru </w:t>
        </w:r>
      </w:hyperlink>
      <w:r w:rsidR="002E63CA">
        <w:t xml:space="preserve"> - электронно-библиотечная система</w:t>
      </w:r>
    </w:p>
    <w:p w:rsidR="00997868" w:rsidRDefault="00997868" w:rsidP="00997868">
      <w:pPr>
        <w:autoSpaceDE w:val="0"/>
        <w:autoSpaceDN w:val="0"/>
        <w:adjustRightInd w:val="0"/>
        <w:ind w:left="720"/>
      </w:pPr>
      <w:r>
        <w:t>www.filippovm.ru - официальный сайт творческой мастерской Михаила Филиппова</w:t>
      </w:r>
    </w:p>
    <w:p w:rsidR="00997868" w:rsidRDefault="00997868" w:rsidP="00997868">
      <w:pPr>
        <w:autoSpaceDE w:val="0"/>
        <w:autoSpaceDN w:val="0"/>
        <w:adjustRightInd w:val="0"/>
        <w:ind w:left="720"/>
      </w:pPr>
      <w:r>
        <w:t>www.iprbookshop.ru  - электронно-библиотечная система</w:t>
      </w:r>
    </w:p>
    <w:p w:rsidR="00997868" w:rsidRDefault="00997868" w:rsidP="00997868">
      <w:pPr>
        <w:autoSpaceDE w:val="0"/>
        <w:autoSpaceDN w:val="0"/>
        <w:adjustRightInd w:val="0"/>
        <w:ind w:left="720"/>
      </w:pPr>
      <w:r>
        <w:t>www.archive.org - электронно-библиотечная система</w:t>
      </w:r>
    </w:p>
    <w:p w:rsidR="00997868" w:rsidRDefault="00997868" w:rsidP="00997868">
      <w:pPr>
        <w:autoSpaceDE w:val="0"/>
        <w:autoSpaceDN w:val="0"/>
        <w:adjustRightInd w:val="0"/>
        <w:ind w:left="720"/>
      </w:pPr>
      <w:r>
        <w:t>www.tehne.com - электронно-библиотечная система</w:t>
      </w:r>
    </w:p>
    <w:p w:rsidR="00D00133" w:rsidRDefault="00997868" w:rsidP="00997868">
      <w:pPr>
        <w:autoSpaceDE w:val="0"/>
        <w:autoSpaceDN w:val="0"/>
        <w:adjustRightInd w:val="0"/>
        <w:ind w:left="720"/>
      </w:pPr>
      <w:r>
        <w:t>www.projectclassica.ru – информационный портал</w:t>
      </w:r>
      <w:r w:rsidR="002E63CA">
        <w:t>.</w:t>
      </w:r>
    </w:p>
    <w:p w:rsidR="00092F09" w:rsidRPr="00DC11F5" w:rsidRDefault="00092F09" w:rsidP="002E63CA">
      <w:pPr>
        <w:autoSpaceDE w:val="0"/>
        <w:autoSpaceDN w:val="0"/>
        <w:adjustRightInd w:val="0"/>
        <w:ind w:left="720"/>
        <w:rPr>
          <w:b/>
          <w:bCs/>
          <w:i/>
          <w:iCs/>
        </w:rPr>
      </w:pPr>
    </w:p>
    <w:p w:rsidR="00817813" w:rsidRDefault="00D00133"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1475AB" w:rsidP="00D00133">
      <w:pPr>
        <w:widowControl w:val="0"/>
        <w:numPr>
          <w:ilvl w:val="0"/>
          <w:numId w:val="1"/>
        </w:numPr>
        <w:tabs>
          <w:tab w:val="left" w:pos="720"/>
        </w:tabs>
        <w:autoSpaceDE w:val="0"/>
        <w:autoSpaceDN w:val="0"/>
        <w:adjustRightInd w:val="0"/>
        <w:ind w:left="720" w:hanging="360"/>
        <w:jc w:val="both"/>
      </w:pPr>
      <w:r>
        <w:t>Основной объем практических заданий должен быть готов не менее</w:t>
      </w:r>
      <w:r w:rsidR="00D00133" w:rsidRPr="00DC11F5">
        <w:t xml:space="preserve">, чем за </w:t>
      </w:r>
      <w:r>
        <w:t>две недели</w:t>
      </w:r>
      <w:r w:rsidR="00D00133" w:rsidRPr="00DC11F5">
        <w:t xml:space="preserve"> до </w:t>
      </w:r>
      <w:r>
        <w:t>зачета (</w:t>
      </w:r>
      <w:r w:rsidR="00D00133" w:rsidRPr="00DC11F5">
        <w:t>экзамена</w:t>
      </w:r>
      <w:r>
        <w:t>)</w:t>
      </w:r>
      <w:r w:rsidR="00D00133" w:rsidRPr="00DC11F5">
        <w:t xml:space="preserve">.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собственные </w:t>
      </w:r>
      <w:r w:rsidR="001475AB">
        <w:t>практические наработки</w:t>
      </w:r>
      <w:r w:rsidRPr="00DC11F5">
        <w:t xml:space="preserve">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lastRenderedPageBreak/>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proofErr w:type="gramStart"/>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roofErr w:type="gramEnd"/>
    </w:p>
    <w:p w:rsidR="00D00133" w:rsidRPr="00DC11F5" w:rsidRDefault="00D00133" w:rsidP="00D00133">
      <w:pPr>
        <w:autoSpaceDE w:val="0"/>
        <w:autoSpaceDN w:val="0"/>
        <w:adjustRightInd w:val="0"/>
        <w:jc w:val="both"/>
      </w:pPr>
    </w:p>
    <w:p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proofErr w:type="spellStart"/>
      <w:r w:rsidRPr="00DC11F5">
        <w:t>Операционнаясистема</w:t>
      </w:r>
      <w:proofErr w:type="spellEnd"/>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8B3563" w:rsidRDefault="00292248" w:rsidP="00292248">
      <w:pPr>
        <w:autoSpaceDE w:val="0"/>
        <w:autoSpaceDN w:val="0"/>
        <w:adjustRightInd w:val="0"/>
        <w:jc w:val="both"/>
        <w:rPr>
          <w:lang w:val="en-US"/>
        </w:rPr>
      </w:pPr>
      <w:r w:rsidRPr="008B3563">
        <w:rPr>
          <w:lang w:val="en-US"/>
        </w:rPr>
        <w:t>4.</w:t>
      </w:r>
      <w:r w:rsidRPr="00DC11F5">
        <w:t>Программа</w:t>
      </w:r>
      <w:r w:rsidR="00FE5CA6" w:rsidRPr="008B3563">
        <w:rPr>
          <w:lang w:val="en-US"/>
        </w:rPr>
        <w:t xml:space="preserve"> </w:t>
      </w:r>
      <w:r w:rsidRPr="00DC11F5">
        <w:t>для</w:t>
      </w:r>
      <w:r w:rsidR="00FE5CA6" w:rsidRPr="008B3563">
        <w:rPr>
          <w:lang w:val="en-US"/>
        </w:rPr>
        <w:t xml:space="preserve"> </w:t>
      </w:r>
      <w:r w:rsidRPr="00DC11F5">
        <w:t>работы</w:t>
      </w:r>
      <w:r w:rsidR="00FE5CA6" w:rsidRPr="008B3563">
        <w:rPr>
          <w:lang w:val="en-US"/>
        </w:rPr>
        <w:t xml:space="preserve"> </w:t>
      </w:r>
      <w:r w:rsidRPr="00DC11F5">
        <w:t>с</w:t>
      </w:r>
      <w:r w:rsidR="00FE5CA6" w:rsidRPr="008B3563">
        <w:rPr>
          <w:lang w:val="en-US"/>
        </w:rPr>
        <w:t xml:space="preserve"> </w:t>
      </w:r>
      <w:r w:rsidRPr="00DC11F5">
        <w:rPr>
          <w:lang w:val="en-US"/>
        </w:rPr>
        <w:t>pdf</w:t>
      </w:r>
      <w:r w:rsidR="00FE5CA6" w:rsidRPr="008B3563">
        <w:rPr>
          <w:lang w:val="en-US"/>
        </w:rPr>
        <w:t xml:space="preserve"> </w:t>
      </w:r>
      <w:r w:rsidRPr="00DC11F5">
        <w:t>файлами</w:t>
      </w:r>
      <w:r w:rsidR="00FE5CA6" w:rsidRPr="008B3563">
        <w:rPr>
          <w:lang w:val="en-US"/>
        </w:rPr>
        <w:t xml:space="preserve"> </w:t>
      </w:r>
      <w:r w:rsidRPr="00DC11F5">
        <w:rPr>
          <w:lang w:val="en-US"/>
        </w:rPr>
        <w:t>Adobe</w:t>
      </w:r>
      <w:r w:rsidR="00FE5CA6" w:rsidRPr="008B3563">
        <w:rPr>
          <w:lang w:val="en-US"/>
        </w:rPr>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Pr="00DC11F5" w:rsidRDefault="00292248" w:rsidP="00292248">
      <w:pPr>
        <w:autoSpaceDE w:val="0"/>
        <w:autoSpaceDN w:val="0"/>
        <w:adjustRightInd w:val="0"/>
        <w:jc w:val="both"/>
        <w:rPr>
          <w:b/>
          <w:bCs/>
          <w:i/>
          <w:iCs/>
        </w:rPr>
      </w:pPr>
      <w:r w:rsidRPr="00DC11F5">
        <w:t>7.Справочно-правовая система Гарант</w:t>
      </w:r>
    </w:p>
    <w:p w:rsidR="00EE7217" w:rsidRDefault="00EE7217" w:rsidP="001258D3">
      <w:pPr>
        <w:autoSpaceDE w:val="0"/>
        <w:autoSpaceDN w:val="0"/>
        <w:adjustRightInd w:val="0"/>
        <w:ind w:left="360"/>
        <w:jc w:val="both"/>
        <w:rPr>
          <w:b/>
          <w:bCs/>
          <w:i/>
          <w:iCs/>
        </w:rPr>
      </w:pPr>
    </w:p>
    <w:p w:rsidR="00D00133"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Default="008D059F" w:rsidP="00292248">
      <w:pPr>
        <w:ind w:left="720"/>
        <w:contextualSpacing/>
        <w:jc w:val="both"/>
      </w:pPr>
      <w:r w:rsidRPr="00DC11F5">
        <w:t>3.Колонки</w:t>
      </w:r>
    </w:p>
    <w:p w:rsidR="00397E6B" w:rsidRPr="00397E6B" w:rsidRDefault="00397E6B" w:rsidP="00292248">
      <w:pPr>
        <w:ind w:left="720"/>
        <w:contextualSpacing/>
        <w:jc w:val="both"/>
      </w:pPr>
      <w:r w:rsidRPr="007D3550">
        <w:t xml:space="preserve">4. </w:t>
      </w:r>
      <w:r>
        <w:t>ПК</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диционные формы занятий – лекционные заняти</w:t>
      </w:r>
      <w:proofErr w:type="gramStart"/>
      <w:r w:rsidR="0099483A" w:rsidRPr="00DC11F5">
        <w:rPr>
          <w:color w:val="000000"/>
        </w:rPr>
        <w:t>я</w:t>
      </w:r>
      <w:r w:rsidR="00034A75" w:rsidRPr="00DC11F5">
        <w:t>(</w:t>
      </w:r>
      <w:proofErr w:type="gramEnd"/>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Pr="003F4282"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w:t>
      </w:r>
      <w:r w:rsidR="00D00133" w:rsidRPr="00DC11F5">
        <w:rPr>
          <w:i/>
          <w:iCs/>
        </w:rPr>
        <w:lastRenderedPageBreak/>
        <w:t>ролевая игра, круглый стол, диспут, беседа, дискуссия, мини-конференция и др.</w:t>
      </w:r>
      <w:r w:rsidR="00D00133" w:rsidRPr="00DC11F5">
        <w:t>) используются следующие:</w:t>
      </w:r>
    </w:p>
    <w:p w:rsidR="00D00133" w:rsidRPr="00DC11F5" w:rsidRDefault="00D00133" w:rsidP="00D00133">
      <w:pPr>
        <w:tabs>
          <w:tab w:val="center" w:pos="4536"/>
          <w:tab w:val="right" w:pos="9072"/>
        </w:tabs>
        <w:autoSpaceDE w:val="0"/>
        <w:autoSpaceDN w:val="0"/>
        <w:adjustRightInd w:val="0"/>
        <w:rPr>
          <w:i/>
          <w:iCs/>
        </w:rPr>
      </w:pPr>
      <w:r w:rsidRPr="00DC11F5">
        <w:rPr>
          <w:i/>
          <w:iCs/>
        </w:rPr>
        <w:t>- творческие задания;</w:t>
      </w:r>
    </w:p>
    <w:p w:rsidR="00EB065C" w:rsidRPr="00DC11F5" w:rsidRDefault="00EB065C"/>
    <w:p w:rsidR="00FC3B95" w:rsidRPr="00DC11F5" w:rsidRDefault="00FC3B95"/>
    <w:p w:rsidR="00FC3B95" w:rsidRDefault="00FC3B95"/>
    <w:p w:rsidR="00E21B98" w:rsidRDefault="00E21B98"/>
    <w:p w:rsidR="00E21B98" w:rsidRDefault="00E21B98"/>
    <w:p w:rsidR="00E21B98" w:rsidRDefault="00E21B98"/>
    <w:p w:rsidR="00E21B98" w:rsidRDefault="00E21B98"/>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2F2124" w:rsidRDefault="002F2124"/>
    <w:p w:rsidR="00FC3B95" w:rsidRPr="00DC11F5" w:rsidRDefault="00FC3B95" w:rsidP="00FC3B95">
      <w:pPr>
        <w:autoSpaceDE w:val="0"/>
        <w:autoSpaceDN w:val="0"/>
        <w:adjustRightInd w:val="0"/>
        <w:jc w:val="right"/>
      </w:pPr>
      <w:r w:rsidRPr="00DC11F5">
        <w:t xml:space="preserve">Приложение </w:t>
      </w: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pP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Default="00FC3B95"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Pr="00DC11F5" w:rsidRDefault="00B666D9" w:rsidP="00FC3B95">
      <w:pPr>
        <w:autoSpaceDE w:val="0"/>
        <w:autoSpaceDN w:val="0"/>
        <w:adjustRightInd w:val="0"/>
        <w:jc w:val="center"/>
        <w:rPr>
          <w:b/>
          <w:bCs/>
        </w:rPr>
      </w:pPr>
    </w:p>
    <w:p w:rsidR="00FC3B95" w:rsidRPr="00880F29" w:rsidRDefault="00880F29" w:rsidP="00880F29">
      <w:pPr>
        <w:autoSpaceDE w:val="0"/>
        <w:autoSpaceDN w:val="0"/>
        <w:adjustRightInd w:val="0"/>
        <w:jc w:val="center"/>
        <w:rPr>
          <w:b/>
          <w:sz w:val="28"/>
          <w:szCs w:val="28"/>
        </w:rPr>
      </w:pPr>
      <w:r w:rsidRPr="00880F29">
        <w:rPr>
          <w:b/>
          <w:sz w:val="28"/>
          <w:szCs w:val="28"/>
        </w:rPr>
        <w:t>«</w:t>
      </w:r>
      <w:r w:rsidR="005B689B">
        <w:rPr>
          <w:b/>
          <w:sz w:val="28"/>
          <w:szCs w:val="28"/>
        </w:rPr>
        <w:t>Практика управление дизайн процессами</w:t>
      </w:r>
      <w:r w:rsidR="00A65E3F" w:rsidRPr="00A65E3F">
        <w:rPr>
          <w:b/>
          <w:sz w:val="28"/>
          <w:szCs w:val="28"/>
        </w:rPr>
        <w:t>»</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Default="00FC3B95" w:rsidP="00FC3B95">
      <w:pPr>
        <w:autoSpaceDE w:val="0"/>
        <w:autoSpaceDN w:val="0"/>
        <w:adjustRightInd w:val="0"/>
        <w:jc w:val="center"/>
      </w:pPr>
    </w:p>
    <w:p w:rsidR="0011664E" w:rsidRDefault="0011664E" w:rsidP="00FC3B95">
      <w:pPr>
        <w:autoSpaceDE w:val="0"/>
        <w:autoSpaceDN w:val="0"/>
        <w:adjustRightInd w:val="0"/>
        <w:jc w:val="center"/>
      </w:pPr>
    </w:p>
    <w:p w:rsidR="0011664E" w:rsidRDefault="0011664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E21B98" w:rsidRPr="00DC11F5" w:rsidRDefault="00E21B98" w:rsidP="000B6283">
      <w:pPr>
        <w:autoSpaceDE w:val="0"/>
        <w:autoSpaceDN w:val="0"/>
        <w:adjustRightInd w:val="0"/>
      </w:pPr>
    </w:p>
    <w:p w:rsidR="00FC3B95" w:rsidRPr="00DC11F5" w:rsidRDefault="00FC3B95" w:rsidP="002F2124">
      <w:pPr>
        <w:numPr>
          <w:ilvl w:val="0"/>
          <w:numId w:val="10"/>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533A37">
            <w:pPr>
              <w:widowControl w:val="0"/>
              <w:contextualSpacing/>
              <w:jc w:val="both"/>
            </w:pPr>
            <w:r w:rsidRPr="00DC11F5">
              <w:t>Компонент фонда оценочных средств</w:t>
            </w:r>
            <w:r w:rsidR="00F229AC">
              <w:t xml:space="preserve"> </w:t>
            </w:r>
          </w:p>
        </w:tc>
      </w:tr>
      <w:tr w:rsidR="00BB791C" w:rsidRPr="00DC11F5" w:rsidTr="00A96FF5">
        <w:trPr>
          <w:trHeight w:val="242"/>
        </w:trPr>
        <w:tc>
          <w:tcPr>
            <w:tcW w:w="2093" w:type="dxa"/>
            <w:tcBorders>
              <w:top w:val="single" w:sz="4" w:space="0" w:color="auto"/>
              <w:left w:val="single" w:sz="4" w:space="0" w:color="auto"/>
              <w:right w:val="single" w:sz="4" w:space="0" w:color="auto"/>
            </w:tcBorders>
          </w:tcPr>
          <w:p w:rsidR="00533A37" w:rsidRDefault="00A34E6A" w:rsidP="00533A37">
            <w:r w:rsidRPr="0052098A">
              <w:t>УК-2</w:t>
            </w:r>
            <w:r>
              <w:t xml:space="preserve">, </w:t>
            </w:r>
            <w:r w:rsidRPr="0052098A">
              <w:t>УК-</w:t>
            </w:r>
            <w:r>
              <w:t>3, ПК-7</w:t>
            </w:r>
          </w:p>
          <w:p w:rsidR="00533A37" w:rsidRPr="00DC11F5" w:rsidRDefault="00533A37" w:rsidP="00907C36"/>
        </w:tc>
        <w:tc>
          <w:tcPr>
            <w:tcW w:w="1843" w:type="dxa"/>
            <w:tcBorders>
              <w:top w:val="single" w:sz="4" w:space="0" w:color="auto"/>
              <w:left w:val="single" w:sz="4" w:space="0" w:color="auto"/>
              <w:right w:val="single" w:sz="4" w:space="0" w:color="auto"/>
            </w:tcBorders>
          </w:tcPr>
          <w:p w:rsidR="00BB791C" w:rsidRPr="00DC11F5" w:rsidRDefault="00BB791C" w:rsidP="00E80F41">
            <w:r>
              <w:t>устный и письменный</w:t>
            </w:r>
          </w:p>
        </w:tc>
        <w:tc>
          <w:tcPr>
            <w:tcW w:w="5953" w:type="dxa"/>
            <w:tcBorders>
              <w:top w:val="single" w:sz="4" w:space="0" w:color="auto"/>
              <w:left w:val="single" w:sz="4" w:space="0" w:color="auto"/>
              <w:right w:val="single" w:sz="4" w:space="0" w:color="auto"/>
            </w:tcBorders>
          </w:tcPr>
          <w:p w:rsidR="00BB791C" w:rsidRDefault="00A07CB4" w:rsidP="00E80F41">
            <w:r>
              <w:t>Опрос</w:t>
            </w:r>
          </w:p>
        </w:tc>
      </w:tr>
    </w:tbl>
    <w:p w:rsidR="00FC3B95" w:rsidRPr="00DC11F5" w:rsidRDefault="00FC3B95" w:rsidP="00FC3B95">
      <w:pPr>
        <w:ind w:firstLine="567"/>
        <w:jc w:val="both"/>
      </w:pPr>
    </w:p>
    <w:p w:rsidR="00FC3B95" w:rsidRPr="00DC11F5" w:rsidRDefault="00253C7D" w:rsidP="00FC3B95">
      <w:pPr>
        <w:jc w:val="both"/>
        <w:rPr>
          <w:rFonts w:eastAsia="Calibri"/>
          <w:b/>
          <w:lang w:eastAsia="en-US"/>
        </w:rPr>
      </w:pPr>
      <w:r w:rsidRPr="00DC11F5">
        <w:rPr>
          <w:rFonts w:eastAsia="Calibri"/>
          <w:b/>
          <w:lang w:eastAsia="en-US"/>
        </w:rPr>
        <w:t>2.Критерии освоения компетенций</w:t>
      </w:r>
    </w:p>
    <w:p w:rsidR="00253C7D" w:rsidRPr="00DC11F5" w:rsidRDefault="00253C7D" w:rsidP="00FC3B95">
      <w:pPr>
        <w:jc w:val="both"/>
        <w:rPr>
          <w:rFonts w:eastAsia="Calibri"/>
          <w:lang w:eastAsia="en-US"/>
        </w:rPr>
      </w:pPr>
    </w:p>
    <w:p w:rsidR="00380BAF" w:rsidRPr="00DC11F5" w:rsidRDefault="00380BAF" w:rsidP="00380BAF">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380BAF" w:rsidRDefault="00380BAF" w:rsidP="00380BAF">
      <w:pPr>
        <w:jc w:val="center"/>
        <w:rPr>
          <w:rFonts w:eastAsia="Calibri"/>
          <w:b/>
          <w:bCs/>
          <w:lang w:eastAsia="en-US"/>
        </w:rPr>
      </w:pPr>
    </w:p>
    <w:p w:rsidR="00380BAF" w:rsidRDefault="00380BAF" w:rsidP="00380BAF">
      <w:pPr>
        <w:jc w:val="center"/>
        <w:rPr>
          <w:rFonts w:eastAsia="Calibri"/>
          <w:b/>
          <w:bCs/>
          <w:lang w:eastAsia="en-US"/>
        </w:rPr>
      </w:pPr>
    </w:p>
    <w:p w:rsidR="00380BAF" w:rsidRDefault="00380BAF" w:rsidP="00380BAF">
      <w:pPr>
        <w:jc w:val="center"/>
        <w:rPr>
          <w:rFonts w:eastAsia="Calibri"/>
          <w:b/>
          <w:bCs/>
          <w:lang w:eastAsia="en-US"/>
        </w:rPr>
      </w:pPr>
      <w:r w:rsidRPr="00BF46C4">
        <w:rPr>
          <w:rFonts w:eastAsia="Calibri"/>
          <w:b/>
          <w:bCs/>
          <w:lang w:eastAsia="en-US"/>
        </w:rPr>
        <w:t>Критерии оценки знаний студентов (пороговый уровень 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714"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714" w:type="pct"/>
          </w:tcPr>
          <w:p w:rsidR="00380BAF" w:rsidRPr="00F84CB8" w:rsidRDefault="00380BAF" w:rsidP="000876E0">
            <w:pPr>
              <w:rPr>
                <w:rFonts w:eastAsia="Calibri"/>
                <w:bCs/>
                <w:lang w:eastAsia="en-US"/>
              </w:rPr>
            </w:pPr>
            <w:r w:rsidRPr="00F84CB8">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80BAF" w:rsidRPr="00F84CB8" w:rsidRDefault="00380BAF" w:rsidP="000876E0">
            <w:pPr>
              <w:rPr>
                <w:rFonts w:eastAsia="Calibri"/>
                <w:bCs/>
                <w:lang w:eastAsia="en-US"/>
              </w:rPr>
            </w:pPr>
            <w:r w:rsidRPr="00F84CB8">
              <w:rPr>
                <w:rFonts w:eastAsia="Calibri"/>
                <w:bCs/>
                <w:lang w:eastAsia="en-US"/>
              </w:rPr>
              <w:t>- делает квалифицированные выводы и обобщения;</w:t>
            </w:r>
          </w:p>
          <w:p w:rsidR="00380BAF" w:rsidRPr="00F84CB8" w:rsidRDefault="00380BAF" w:rsidP="000876E0">
            <w:pPr>
              <w:rPr>
                <w:rFonts w:eastAsia="Calibri"/>
                <w:bCs/>
                <w:lang w:eastAsia="en-US"/>
              </w:rPr>
            </w:pPr>
            <w:r w:rsidRPr="00F84CB8">
              <w:rPr>
                <w:rFonts w:eastAsia="Calibri"/>
                <w:bCs/>
                <w:lang w:eastAsia="en-US"/>
              </w:rPr>
              <w:t>- владеет на высококвалифицированном уровне системой понятий,</w:t>
            </w:r>
          </w:p>
          <w:p w:rsidR="00380BAF" w:rsidRPr="00BF46C4" w:rsidRDefault="00380BAF" w:rsidP="000876E0">
            <w:pPr>
              <w:rPr>
                <w:rFonts w:eastAsia="Calibri"/>
                <w:bCs/>
                <w:lang w:eastAsia="en-US"/>
              </w:rPr>
            </w:pPr>
            <w:r w:rsidRPr="00F84CB8">
              <w:rPr>
                <w:rFonts w:eastAsia="Calibri"/>
                <w:bCs/>
                <w:lang w:eastAsia="en-US"/>
              </w:rPr>
              <w:t>- аргументированно обосновывает те или иные решения композиционных заданий.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затрудняется в формулировании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владеет на достаточном уровне системой понятий,</w:t>
            </w:r>
          </w:p>
          <w:p w:rsidR="00380BAF" w:rsidRPr="00193F18" w:rsidRDefault="00380BAF" w:rsidP="000876E0">
            <w:pPr>
              <w:rPr>
                <w:rFonts w:eastAsia="Calibri"/>
                <w:bCs/>
                <w:lang w:eastAsia="en-US"/>
              </w:rPr>
            </w:pPr>
            <w:r w:rsidRPr="00193F18">
              <w:rPr>
                <w:rFonts w:eastAsia="Calibri"/>
                <w:bCs/>
                <w:lang w:eastAsia="en-US"/>
              </w:rPr>
              <w:t xml:space="preserve">- может рассказать о решении </w:t>
            </w:r>
            <w:r>
              <w:rPr>
                <w:rFonts w:eastAsia="Calibri"/>
                <w:bCs/>
                <w:lang w:eastAsia="en-US"/>
              </w:rPr>
              <w:t>по практическому заданию</w:t>
            </w:r>
            <w:r w:rsidRPr="00193F18">
              <w:rPr>
                <w:rFonts w:eastAsia="Calibri"/>
                <w:bCs/>
                <w:lang w:eastAsia="en-US"/>
              </w:rPr>
              <w:t xml:space="preserve"> </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ориентируется в материале, однако затрудняется в его изложении;</w:t>
            </w:r>
          </w:p>
          <w:p w:rsidR="00380BAF" w:rsidRPr="00193F18" w:rsidRDefault="00380BAF" w:rsidP="000876E0">
            <w:pPr>
              <w:rPr>
                <w:rFonts w:eastAsia="Calibri"/>
                <w:bCs/>
                <w:lang w:eastAsia="en-US"/>
              </w:rPr>
            </w:pPr>
            <w:r w:rsidRPr="00193F18">
              <w:rPr>
                <w:rFonts w:eastAsia="Calibri"/>
                <w:bCs/>
                <w:lang w:eastAsia="en-US"/>
              </w:rPr>
              <w:t>- показывает недостаточность знаний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слабо аргументирует законы композиции;</w:t>
            </w:r>
          </w:p>
          <w:p w:rsidR="00380BAF" w:rsidRPr="00193F18" w:rsidRDefault="00380BAF" w:rsidP="000876E0">
            <w:pPr>
              <w:rPr>
                <w:rFonts w:eastAsia="Calibri"/>
                <w:bCs/>
                <w:lang w:eastAsia="en-US"/>
              </w:rPr>
            </w:pPr>
            <w:r w:rsidRPr="00193F18">
              <w:rPr>
                <w:rFonts w:eastAsia="Calibri"/>
                <w:bCs/>
                <w:lang w:eastAsia="en-US"/>
              </w:rPr>
              <w:t>- практически не способен сформулировать выводы и обобщения;</w:t>
            </w:r>
          </w:p>
          <w:p w:rsidR="00380BAF" w:rsidRPr="00193F18" w:rsidRDefault="00380BAF" w:rsidP="000876E0">
            <w:pPr>
              <w:rPr>
                <w:rFonts w:eastAsia="Calibri"/>
                <w:bCs/>
                <w:lang w:eastAsia="en-US"/>
              </w:rPr>
            </w:pPr>
            <w:r w:rsidRPr="00193F18">
              <w:rPr>
                <w:rFonts w:eastAsia="Calibri"/>
                <w:bCs/>
                <w:lang w:eastAsia="en-US"/>
              </w:rPr>
              <w:t>- частично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не убедительно формулирует решение  в практическом задании.</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не усвоил значительной части материала;</w:t>
            </w:r>
          </w:p>
          <w:p w:rsidR="00380BAF" w:rsidRPr="00193F18" w:rsidRDefault="00380BAF" w:rsidP="000876E0">
            <w:pPr>
              <w:rPr>
                <w:rFonts w:eastAsia="Calibri"/>
                <w:bCs/>
                <w:lang w:eastAsia="en-US"/>
              </w:rPr>
            </w:pPr>
            <w:r w:rsidRPr="00193F18">
              <w:rPr>
                <w:rFonts w:eastAsia="Calibri"/>
                <w:bCs/>
                <w:lang w:eastAsia="en-US"/>
              </w:rPr>
              <w:t>-  не может аргументировать научные положения;</w:t>
            </w:r>
          </w:p>
          <w:p w:rsidR="00380BAF" w:rsidRPr="00193F18" w:rsidRDefault="00380BAF" w:rsidP="000876E0">
            <w:pPr>
              <w:rPr>
                <w:rFonts w:eastAsia="Calibri"/>
                <w:bCs/>
                <w:lang w:eastAsia="en-US"/>
              </w:rPr>
            </w:pPr>
            <w:r w:rsidRPr="00193F18">
              <w:rPr>
                <w:rFonts w:eastAsia="Calibri"/>
                <w:bCs/>
                <w:lang w:eastAsia="en-US"/>
              </w:rPr>
              <w:t>- не формулирует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не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отсутствует практическая работа.</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380BAF" w:rsidRPr="00BF46C4" w:rsidRDefault="00380BAF" w:rsidP="00380BAF">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29"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rFonts w:eastAsia="Calibri"/>
                <w:bCs/>
                <w:lang w:eastAsia="en-US"/>
              </w:rPr>
              <w:t>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Cs/>
          <w:lang w:eastAsia="en-US"/>
        </w:rPr>
      </w:pPr>
      <w:r w:rsidRPr="00BF46C4">
        <w:rPr>
          <w:rFonts w:eastAsia="Calibri"/>
          <w:b/>
          <w:lang w:eastAsia="en-US"/>
        </w:rPr>
        <w:lastRenderedPageBreak/>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80BAF" w:rsidRPr="00BF46C4" w:rsidRDefault="00380BAF" w:rsidP="00380BAF">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0BAF" w:rsidRPr="00BF46C4" w:rsidTr="000876E0">
        <w:trPr>
          <w:jc w:val="center"/>
        </w:trPr>
        <w:tc>
          <w:tcPr>
            <w:tcW w:w="1390"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10"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rFonts w:eastAsia="Calibri"/>
                <w:bCs/>
                <w:lang w:eastAsia="en-US"/>
              </w:rPr>
              <w:t xml:space="preserve">) решены практические задачи, </w:t>
            </w:r>
            <w:r w:rsidRPr="00F84CB8">
              <w:rPr>
                <w:rFonts w:eastAsia="Calibri"/>
                <w:bCs/>
                <w:lang w:eastAsia="en-US"/>
              </w:rPr>
              <w:t xml:space="preserve">аргументированно обосновывает и доказывает актуальность решения </w:t>
            </w:r>
            <w:r>
              <w:rPr>
                <w:rFonts w:eastAsia="Calibri"/>
                <w:bCs/>
                <w:lang w:eastAsia="en-US"/>
              </w:rPr>
              <w:t>практического задания</w:t>
            </w:r>
            <w:r w:rsidRPr="00F84CB8">
              <w:rPr>
                <w:rFonts w:eastAsia="Calibri"/>
                <w:bCs/>
                <w:lang w:eastAsia="en-US"/>
              </w:rPr>
              <w:t>,  на высоком профессиональном уровне выполняет</w:t>
            </w:r>
            <w:r>
              <w:rPr>
                <w:rFonts w:eastAsia="Calibri"/>
                <w:bCs/>
                <w:lang w:eastAsia="en-US"/>
              </w:rPr>
              <w:t xml:space="preserve"> практическую часть работы</w:t>
            </w:r>
            <w:r w:rsidRPr="00F84CB8">
              <w:rPr>
                <w:rFonts w:eastAsia="Calibri"/>
                <w:bCs/>
                <w:lang w:eastAsia="en-US"/>
              </w:rPr>
              <w:t xml:space="preserve"> согласно заданию,  представляет на просмотр  в полном объёме профессионально выполненные </w:t>
            </w:r>
            <w:r>
              <w:rPr>
                <w:rFonts w:eastAsia="Calibri"/>
                <w:bCs/>
                <w:lang w:eastAsia="en-US"/>
              </w:rPr>
              <w:t>композиционные и иные</w:t>
            </w:r>
            <w:r w:rsidRPr="00F84CB8">
              <w:rPr>
                <w:rFonts w:eastAsia="Calibri"/>
                <w:bCs/>
                <w:lang w:eastAsia="en-US"/>
              </w:rPr>
              <w:t xml:space="preserve"> задания в графическом и цветовом исполнении.</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10" w:type="pct"/>
          </w:tcPr>
          <w:p w:rsidR="00380BAF" w:rsidRPr="00F84CB8" w:rsidRDefault="00380BAF" w:rsidP="000876E0">
            <w:pPr>
              <w:rPr>
                <w:rFonts w:eastAsia="Calibri"/>
                <w:bCs/>
                <w:lang w:eastAsia="en-US"/>
              </w:rPr>
            </w:pPr>
            <w:r w:rsidRPr="00F84CB8">
              <w:rPr>
                <w:rFonts w:eastAsia="Calibri"/>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F84CB8">
              <w:t xml:space="preserve"> </w:t>
            </w:r>
            <w:r w:rsidRPr="00F84CB8">
              <w:rPr>
                <w:rFonts w:eastAsia="Calibri"/>
                <w:bCs/>
                <w:lang w:eastAsia="en-US"/>
              </w:rPr>
              <w:t xml:space="preserve">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80BAF" w:rsidRDefault="00380BAF" w:rsidP="00380BAF">
      <w:pPr>
        <w:ind w:left="360"/>
        <w:jc w:val="both"/>
        <w:rPr>
          <w:b/>
        </w:rPr>
      </w:pPr>
    </w:p>
    <w:p w:rsidR="00380BAF" w:rsidRDefault="00380BAF" w:rsidP="00380BAF">
      <w:pPr>
        <w:ind w:left="360"/>
        <w:jc w:val="both"/>
        <w:rPr>
          <w:b/>
        </w:rPr>
      </w:pPr>
    </w:p>
    <w:p w:rsidR="00FC3B95" w:rsidRPr="00DC11F5" w:rsidRDefault="00FC3B95" w:rsidP="00FC3B95">
      <w:pPr>
        <w:ind w:left="360"/>
        <w:jc w:val="both"/>
        <w:rPr>
          <w:b/>
        </w:rPr>
      </w:pPr>
    </w:p>
    <w:p w:rsidR="00FC3B95" w:rsidRDefault="008A7E41" w:rsidP="002F2124">
      <w:pPr>
        <w:numPr>
          <w:ilvl w:val="0"/>
          <w:numId w:val="10"/>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33A37" w:rsidRDefault="00533A37" w:rsidP="00533A37">
      <w:pPr>
        <w:autoSpaceDE w:val="0"/>
        <w:autoSpaceDN w:val="0"/>
        <w:adjustRightInd w:val="0"/>
        <w:ind w:left="720"/>
        <w:jc w:val="both"/>
        <w:rPr>
          <w:b/>
          <w:bCs/>
        </w:rPr>
      </w:pPr>
    </w:p>
    <w:p w:rsidR="00DA0D40" w:rsidRDefault="00DA0D40" w:rsidP="00533A37">
      <w:pPr>
        <w:autoSpaceDE w:val="0"/>
        <w:autoSpaceDN w:val="0"/>
        <w:adjustRightInd w:val="0"/>
        <w:ind w:left="720"/>
        <w:jc w:val="both"/>
        <w:rPr>
          <w:b/>
          <w:bCs/>
        </w:rPr>
      </w:pPr>
    </w:p>
    <w:p w:rsidR="00533A37" w:rsidRPr="00DC11F5" w:rsidRDefault="004C1698" w:rsidP="00533A37">
      <w:pPr>
        <w:autoSpaceDE w:val="0"/>
        <w:autoSpaceDN w:val="0"/>
        <w:adjustRightInd w:val="0"/>
        <w:ind w:left="720"/>
        <w:jc w:val="both"/>
        <w:rPr>
          <w:b/>
          <w:bCs/>
        </w:rPr>
      </w:pPr>
      <w:r>
        <w:rPr>
          <w:b/>
          <w:bCs/>
        </w:rPr>
        <w:lastRenderedPageBreak/>
        <w:t xml:space="preserve">                                      </w:t>
      </w:r>
      <w:r w:rsidR="00533A37">
        <w:rPr>
          <w:b/>
          <w:bCs/>
        </w:rPr>
        <w:t>Примерный с</w:t>
      </w:r>
      <w:r>
        <w:rPr>
          <w:b/>
          <w:bCs/>
        </w:rPr>
        <w:t>п</w:t>
      </w:r>
      <w:r w:rsidR="00533A37">
        <w:rPr>
          <w:b/>
          <w:bCs/>
        </w:rPr>
        <w:t>исок вопросов</w:t>
      </w:r>
    </w:p>
    <w:p w:rsidR="00A34E6A" w:rsidRPr="00C71657" w:rsidRDefault="00A34E6A" w:rsidP="00A34E6A">
      <w:pPr>
        <w:pStyle w:val="a3"/>
        <w:numPr>
          <w:ilvl w:val="0"/>
          <w:numId w:val="33"/>
        </w:numPr>
        <w:jc w:val="both"/>
        <w:rPr>
          <w:bCs/>
          <w:lang w:eastAsia="en-US"/>
        </w:rPr>
      </w:pPr>
      <w:r w:rsidRPr="00C71657">
        <w:rPr>
          <w:bCs/>
          <w:lang w:eastAsia="en-US"/>
        </w:rPr>
        <w:t>Что обозначает создание комфортной рабочей среды?</w:t>
      </w:r>
    </w:p>
    <w:p w:rsidR="00A34E6A" w:rsidRPr="00C71657" w:rsidRDefault="00A34E6A" w:rsidP="00A34E6A">
      <w:pPr>
        <w:pStyle w:val="a3"/>
        <w:numPr>
          <w:ilvl w:val="0"/>
          <w:numId w:val="33"/>
        </w:numPr>
        <w:jc w:val="both"/>
        <w:rPr>
          <w:bCs/>
          <w:lang w:eastAsia="en-US"/>
        </w:rPr>
      </w:pPr>
      <w:r w:rsidRPr="00C71657">
        <w:rPr>
          <w:bCs/>
          <w:lang w:eastAsia="en-US"/>
        </w:rPr>
        <w:t>Какую роль играют принципы унификации и стандартизации в учебном</w:t>
      </w:r>
    </w:p>
    <w:p w:rsidR="00A34E6A" w:rsidRPr="00C71657" w:rsidRDefault="00A34E6A" w:rsidP="00A34E6A">
      <w:pPr>
        <w:pStyle w:val="a3"/>
        <w:numPr>
          <w:ilvl w:val="0"/>
          <w:numId w:val="33"/>
        </w:numPr>
        <w:jc w:val="both"/>
        <w:rPr>
          <w:bCs/>
          <w:lang w:eastAsia="en-US"/>
        </w:rPr>
      </w:pPr>
      <w:r w:rsidRPr="00C71657">
        <w:rPr>
          <w:bCs/>
          <w:lang w:eastAsia="en-US"/>
        </w:rPr>
        <w:t>проектировании?</w:t>
      </w:r>
    </w:p>
    <w:p w:rsidR="00A34E6A" w:rsidRPr="00C71657" w:rsidRDefault="00A34E6A" w:rsidP="00A34E6A">
      <w:pPr>
        <w:pStyle w:val="a3"/>
        <w:numPr>
          <w:ilvl w:val="0"/>
          <w:numId w:val="33"/>
        </w:numPr>
        <w:jc w:val="both"/>
        <w:rPr>
          <w:bCs/>
          <w:lang w:eastAsia="en-US"/>
        </w:rPr>
      </w:pPr>
      <w:r w:rsidRPr="00C71657">
        <w:rPr>
          <w:bCs/>
          <w:lang w:eastAsia="en-US"/>
        </w:rPr>
        <w:t xml:space="preserve">Перечислите базовые </w:t>
      </w:r>
      <w:r>
        <w:t>принципы определения этапов проектной деятельности</w:t>
      </w:r>
    </w:p>
    <w:p w:rsidR="00A34E6A" w:rsidRPr="00C71657" w:rsidRDefault="00A34E6A" w:rsidP="00A34E6A">
      <w:pPr>
        <w:pStyle w:val="a3"/>
        <w:numPr>
          <w:ilvl w:val="0"/>
          <w:numId w:val="33"/>
        </w:numPr>
        <w:jc w:val="both"/>
        <w:rPr>
          <w:bCs/>
          <w:lang w:eastAsia="en-US"/>
        </w:rPr>
      </w:pPr>
      <w:r w:rsidRPr="00C71657">
        <w:rPr>
          <w:bCs/>
          <w:lang w:eastAsia="en-US"/>
        </w:rPr>
        <w:t>Развитие цифровых технологий это развитие прогресса?</w:t>
      </w:r>
    </w:p>
    <w:p w:rsidR="00A34E6A" w:rsidRPr="00C71657" w:rsidRDefault="00A34E6A" w:rsidP="00A34E6A">
      <w:pPr>
        <w:pStyle w:val="a3"/>
        <w:numPr>
          <w:ilvl w:val="0"/>
          <w:numId w:val="33"/>
        </w:numPr>
        <w:jc w:val="both"/>
        <w:rPr>
          <w:bCs/>
          <w:lang w:eastAsia="en-US"/>
        </w:rPr>
      </w:pPr>
      <w:r w:rsidRPr="00C71657">
        <w:rPr>
          <w:bCs/>
          <w:lang w:eastAsia="en-US"/>
        </w:rPr>
        <w:t>Что означает стиль высоких технологий?</w:t>
      </w:r>
    </w:p>
    <w:p w:rsidR="00A34E6A" w:rsidRPr="00C71657" w:rsidRDefault="00A34E6A" w:rsidP="00A34E6A">
      <w:pPr>
        <w:pStyle w:val="a3"/>
        <w:numPr>
          <w:ilvl w:val="0"/>
          <w:numId w:val="33"/>
        </w:numPr>
        <w:jc w:val="both"/>
        <w:rPr>
          <w:bCs/>
          <w:lang w:eastAsia="en-US"/>
        </w:rPr>
      </w:pPr>
      <w:r>
        <w:t>Дайте определение контентной составляющей проекта, сущности</w:t>
      </w:r>
    </w:p>
    <w:p w:rsidR="00A34E6A" w:rsidRPr="00C71657" w:rsidRDefault="00A34E6A" w:rsidP="00A34E6A">
      <w:pPr>
        <w:pStyle w:val="a3"/>
        <w:numPr>
          <w:ilvl w:val="0"/>
          <w:numId w:val="33"/>
        </w:numPr>
        <w:jc w:val="both"/>
        <w:rPr>
          <w:bCs/>
          <w:lang w:eastAsia="en-US"/>
        </w:rPr>
      </w:pPr>
      <w:r w:rsidRPr="00C71657">
        <w:rPr>
          <w:bCs/>
          <w:lang w:eastAsia="en-US"/>
        </w:rPr>
        <w:t>Можно ли прогнозировать и регулировать спрос?</w:t>
      </w:r>
    </w:p>
    <w:p w:rsidR="00A34E6A" w:rsidRPr="00C71657" w:rsidRDefault="00A34E6A" w:rsidP="00A34E6A">
      <w:pPr>
        <w:pStyle w:val="a3"/>
        <w:numPr>
          <w:ilvl w:val="0"/>
          <w:numId w:val="33"/>
        </w:numPr>
        <w:jc w:val="both"/>
        <w:rPr>
          <w:bCs/>
          <w:lang w:eastAsia="en-US"/>
        </w:rPr>
      </w:pPr>
      <w:r>
        <w:t xml:space="preserve">Определите и обоснуйте основные е </w:t>
      </w:r>
      <w:proofErr w:type="spellStart"/>
      <w:r>
        <w:t>форматыи</w:t>
      </w:r>
      <w:proofErr w:type="spellEnd"/>
      <w:r>
        <w:t xml:space="preserve"> форм представления дизайн-проектов зрителю</w:t>
      </w:r>
    </w:p>
    <w:p w:rsidR="00A34E6A" w:rsidRPr="00C71657" w:rsidRDefault="00A34E6A" w:rsidP="00A34E6A">
      <w:pPr>
        <w:pStyle w:val="a3"/>
        <w:numPr>
          <w:ilvl w:val="0"/>
          <w:numId w:val="33"/>
        </w:numPr>
        <w:jc w:val="both"/>
        <w:rPr>
          <w:bCs/>
          <w:lang w:eastAsia="en-US"/>
        </w:rPr>
      </w:pPr>
      <w:r>
        <w:t>Нормативно-правовые акты и иная юридическая документация</w:t>
      </w:r>
      <w:r w:rsidRPr="00C71657">
        <w:rPr>
          <w:bCs/>
          <w:lang w:eastAsia="en-US"/>
        </w:rPr>
        <w:t xml:space="preserve"> </w:t>
      </w:r>
    </w:p>
    <w:p w:rsidR="00A34E6A" w:rsidRPr="00C71657" w:rsidRDefault="00A34E6A" w:rsidP="00A34E6A">
      <w:pPr>
        <w:pStyle w:val="a3"/>
        <w:numPr>
          <w:ilvl w:val="0"/>
          <w:numId w:val="33"/>
        </w:numPr>
        <w:jc w:val="both"/>
        <w:rPr>
          <w:bCs/>
          <w:lang w:eastAsia="en-US"/>
        </w:rPr>
      </w:pPr>
      <w:r>
        <w:t>Виды и формы деловой документации</w:t>
      </w:r>
    </w:p>
    <w:p w:rsidR="00A34E6A" w:rsidRPr="00C71657" w:rsidRDefault="00A34E6A" w:rsidP="00A34E6A">
      <w:pPr>
        <w:pStyle w:val="a3"/>
        <w:numPr>
          <w:ilvl w:val="0"/>
          <w:numId w:val="33"/>
        </w:numPr>
        <w:jc w:val="both"/>
        <w:rPr>
          <w:bCs/>
          <w:lang w:eastAsia="en-US"/>
        </w:rPr>
      </w:pPr>
      <w:r>
        <w:t>Перечислите разновидности брифов</w:t>
      </w:r>
      <w:r w:rsidRPr="00C71657">
        <w:rPr>
          <w:bCs/>
          <w:lang w:eastAsia="en-US"/>
        </w:rPr>
        <w:t>.</w:t>
      </w:r>
    </w:p>
    <w:p w:rsidR="00A34E6A" w:rsidRPr="00C71657" w:rsidRDefault="00A34E6A" w:rsidP="00A34E6A">
      <w:pPr>
        <w:pStyle w:val="a3"/>
        <w:numPr>
          <w:ilvl w:val="0"/>
          <w:numId w:val="33"/>
        </w:numPr>
        <w:jc w:val="both"/>
        <w:rPr>
          <w:bCs/>
          <w:lang w:eastAsia="en-US"/>
        </w:rPr>
      </w:pPr>
      <w:r>
        <w:t>Какие принципы ведения деловой переписки существуют?</w:t>
      </w:r>
    </w:p>
    <w:p w:rsidR="00A34E6A" w:rsidRPr="00C71657" w:rsidRDefault="00A34E6A" w:rsidP="00A34E6A">
      <w:pPr>
        <w:pStyle w:val="a3"/>
        <w:numPr>
          <w:ilvl w:val="0"/>
          <w:numId w:val="33"/>
        </w:numPr>
        <w:jc w:val="both"/>
        <w:rPr>
          <w:bCs/>
          <w:lang w:eastAsia="en-US"/>
        </w:rPr>
      </w:pPr>
      <w:r>
        <w:t>Каковы особенности коммуникаций и работы с корпоративным клиентом</w:t>
      </w:r>
      <w:r w:rsidRPr="00C71657">
        <w:rPr>
          <w:bCs/>
          <w:lang w:eastAsia="en-US"/>
        </w:rPr>
        <w:t>?</w:t>
      </w:r>
    </w:p>
    <w:p w:rsidR="00533A37" w:rsidRDefault="00A34E6A" w:rsidP="00A34E6A">
      <w:pPr>
        <w:pStyle w:val="a3"/>
        <w:numPr>
          <w:ilvl w:val="0"/>
          <w:numId w:val="33"/>
        </w:numPr>
      </w:pPr>
      <w:r w:rsidRPr="00C71657">
        <w:rPr>
          <w:bCs/>
          <w:lang w:eastAsia="en-US"/>
        </w:rPr>
        <w:t xml:space="preserve">Опишите </w:t>
      </w:r>
      <w:r>
        <w:t>принципы взаимодействия с заказчиками</w:t>
      </w:r>
    </w:p>
    <w:p w:rsidR="00B41AB7" w:rsidRDefault="00B41AB7" w:rsidP="00B41AB7"/>
    <w:p w:rsidR="00B41AB7" w:rsidRPr="000F225E" w:rsidRDefault="00B41AB7" w:rsidP="00B41AB7">
      <w:pPr>
        <w:ind w:firstLine="426"/>
        <w:jc w:val="both"/>
      </w:pPr>
      <w:r>
        <w:rPr>
          <w:bCs/>
          <w:i/>
        </w:rPr>
        <w:t>Практическое задание</w:t>
      </w:r>
      <w:r w:rsidRPr="0091283F">
        <w:rPr>
          <w:i/>
        </w:rPr>
        <w:t>.</w:t>
      </w:r>
      <w:r>
        <w:rPr>
          <w:i/>
        </w:rPr>
        <w:t xml:space="preserve"> </w:t>
      </w:r>
      <w:r w:rsidRPr="00E70EB1">
        <w:t>Н</w:t>
      </w:r>
      <w:r>
        <w:t>а основе разрабатываемого проектного концепта создать презентацию</w:t>
      </w:r>
      <w:r w:rsidRPr="000F225E">
        <w:t>:</w:t>
      </w:r>
    </w:p>
    <w:p w:rsidR="00B41AB7" w:rsidRPr="00DC11F5" w:rsidRDefault="00B41AB7" w:rsidP="00B41AB7"/>
    <w:sectPr w:rsidR="00B41AB7"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4">
    <w:nsid w:val="10036470"/>
    <w:multiLevelType w:val="hybridMultilevel"/>
    <w:tmpl w:val="E62CE6F8"/>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5">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0505C73"/>
    <w:multiLevelType w:val="hybridMultilevel"/>
    <w:tmpl w:val="4DAC233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1DF2F4D"/>
    <w:multiLevelType w:val="hybridMultilevel"/>
    <w:tmpl w:val="9C52631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nsid w:val="28186D72"/>
    <w:multiLevelType w:val="hybridMultilevel"/>
    <w:tmpl w:val="D9869618"/>
    <w:lvl w:ilvl="0" w:tplc="8CDA2B56">
      <w:start w:val="1"/>
      <w:numFmt w:val="decimal"/>
      <w:lvlText w:val="%1."/>
      <w:lvlJc w:val="left"/>
      <w:pPr>
        <w:ind w:left="502"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BA5072C"/>
    <w:multiLevelType w:val="hybridMultilevel"/>
    <w:tmpl w:val="BA1094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C3A5BDD"/>
    <w:multiLevelType w:val="hybridMultilevel"/>
    <w:tmpl w:val="192E74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CF03134"/>
    <w:multiLevelType w:val="hybridMultilevel"/>
    <w:tmpl w:val="3D601F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30F7F4F"/>
    <w:multiLevelType w:val="hybridMultilevel"/>
    <w:tmpl w:val="6950BB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D5766BC"/>
    <w:multiLevelType w:val="hybridMultilevel"/>
    <w:tmpl w:val="57084E58"/>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27E2D3E"/>
    <w:multiLevelType w:val="hybridMultilevel"/>
    <w:tmpl w:val="CA42FB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9D12BE3"/>
    <w:multiLevelType w:val="hybridMultilevel"/>
    <w:tmpl w:val="C860AD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A7C3B06"/>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nsid w:val="4AE31D9B"/>
    <w:multiLevelType w:val="hybridMultilevel"/>
    <w:tmpl w:val="1E12E1EC"/>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EBF33BE"/>
    <w:multiLevelType w:val="hybridMultilevel"/>
    <w:tmpl w:val="4DAC233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55B84256"/>
    <w:multiLevelType w:val="hybridMultilevel"/>
    <w:tmpl w:val="5E925A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632737A"/>
    <w:multiLevelType w:val="hybridMultilevel"/>
    <w:tmpl w:val="04162C66"/>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4">
    <w:nsid w:val="5C643247"/>
    <w:multiLevelType w:val="hybridMultilevel"/>
    <w:tmpl w:val="0A244A14"/>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C7C5533"/>
    <w:multiLevelType w:val="hybridMultilevel"/>
    <w:tmpl w:val="968626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29">
    <w:nsid w:val="69982A63"/>
    <w:multiLevelType w:val="multilevel"/>
    <w:tmpl w:val="2BCC8F72"/>
    <w:lvl w:ilvl="0">
      <w:start w:val="1"/>
      <w:numFmt w:val="decimal"/>
      <w:lvlText w:val="%1."/>
      <w:lvlJc w:val="left"/>
      <w:pPr>
        <w:tabs>
          <w:tab w:val="num" w:pos="360"/>
        </w:tabs>
        <w:ind w:left="36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3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nsid w:val="6F3D4453"/>
    <w:multiLevelType w:val="hybridMultilevel"/>
    <w:tmpl w:val="281619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nsid w:val="7E6C5824"/>
    <w:multiLevelType w:val="multilevel"/>
    <w:tmpl w:val="5D9A4A3E"/>
    <w:lvl w:ilvl="0">
      <w:start w:val="1"/>
      <w:numFmt w:val="decimal"/>
      <w:lvlText w:val="%1."/>
      <w:lvlJc w:val="left"/>
      <w:pPr>
        <w:ind w:left="360" w:hanging="360"/>
      </w:pPr>
      <w:rPr>
        <w:rFonts w:hint="default"/>
        <w:sz w:val="24"/>
        <w:szCs w:val="24"/>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6"/>
  </w:num>
  <w:num w:numId="4">
    <w:abstractNumId w:val="22"/>
  </w:num>
  <w:num w:numId="5">
    <w:abstractNumId w:val="5"/>
  </w:num>
  <w:num w:numId="6">
    <w:abstractNumId w:val="3"/>
  </w:num>
  <w:num w:numId="7">
    <w:abstractNumId w:val="13"/>
  </w:num>
  <w:num w:numId="8">
    <w:abstractNumId w:val="23"/>
  </w:num>
  <w:num w:numId="9">
    <w:abstractNumId w:val="32"/>
  </w:num>
  <w:num w:numId="10">
    <w:abstractNumId w:val="14"/>
  </w:num>
  <w:num w:numId="11">
    <w:abstractNumId w:val="31"/>
  </w:num>
  <w:num w:numId="12">
    <w:abstractNumId w:val="27"/>
  </w:num>
  <w:num w:numId="13">
    <w:abstractNumId w:val="28"/>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9"/>
  </w:num>
  <w:num w:numId="17">
    <w:abstractNumId w:val="21"/>
  </w:num>
  <w:num w:numId="18">
    <w:abstractNumId w:val="18"/>
  </w:num>
  <w:num w:numId="19">
    <w:abstractNumId w:val="10"/>
  </w:num>
  <w:num w:numId="20">
    <w:abstractNumId w:val="12"/>
  </w:num>
  <w:num w:numId="21">
    <w:abstractNumId w:val="4"/>
  </w:num>
  <w:num w:numId="22">
    <w:abstractNumId w:val="16"/>
  </w:num>
  <w:num w:numId="23">
    <w:abstractNumId w:val="7"/>
  </w:num>
  <w:num w:numId="24">
    <w:abstractNumId w:val="29"/>
  </w:num>
  <w:num w:numId="25">
    <w:abstractNumId w:val="19"/>
  </w:num>
  <w:num w:numId="26">
    <w:abstractNumId w:val="8"/>
  </w:num>
  <w:num w:numId="27">
    <w:abstractNumId w:val="17"/>
  </w:num>
  <w:num w:numId="28">
    <w:abstractNumId w:val="33"/>
  </w:num>
  <w:num w:numId="29">
    <w:abstractNumId w:val="15"/>
  </w:num>
  <w:num w:numId="30">
    <w:abstractNumId w:val="20"/>
  </w:num>
  <w:num w:numId="31">
    <w:abstractNumId w:val="25"/>
  </w:num>
  <w:num w:numId="32">
    <w:abstractNumId w:val="11"/>
  </w:num>
  <w:num w:numId="33">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22183"/>
    <w:rsid w:val="0002526A"/>
    <w:rsid w:val="00025431"/>
    <w:rsid w:val="00032C40"/>
    <w:rsid w:val="0003302C"/>
    <w:rsid w:val="00033CEA"/>
    <w:rsid w:val="00034A75"/>
    <w:rsid w:val="000366C4"/>
    <w:rsid w:val="00036E7D"/>
    <w:rsid w:val="00044663"/>
    <w:rsid w:val="000472E3"/>
    <w:rsid w:val="0005462A"/>
    <w:rsid w:val="00057CBB"/>
    <w:rsid w:val="0006624E"/>
    <w:rsid w:val="00072222"/>
    <w:rsid w:val="000752B6"/>
    <w:rsid w:val="000756EE"/>
    <w:rsid w:val="00075960"/>
    <w:rsid w:val="00075FB2"/>
    <w:rsid w:val="00076108"/>
    <w:rsid w:val="00081A67"/>
    <w:rsid w:val="00084190"/>
    <w:rsid w:val="0008548E"/>
    <w:rsid w:val="000876E0"/>
    <w:rsid w:val="00090B42"/>
    <w:rsid w:val="000921C1"/>
    <w:rsid w:val="00092F09"/>
    <w:rsid w:val="000A5A62"/>
    <w:rsid w:val="000A68EA"/>
    <w:rsid w:val="000B027A"/>
    <w:rsid w:val="000B2E6F"/>
    <w:rsid w:val="000B6283"/>
    <w:rsid w:val="000B66F0"/>
    <w:rsid w:val="000D0F53"/>
    <w:rsid w:val="000D793F"/>
    <w:rsid w:val="000E53B6"/>
    <w:rsid w:val="000E6376"/>
    <w:rsid w:val="000F0053"/>
    <w:rsid w:val="000F0146"/>
    <w:rsid w:val="000F229C"/>
    <w:rsid w:val="000F440F"/>
    <w:rsid w:val="00102337"/>
    <w:rsid w:val="0011002C"/>
    <w:rsid w:val="001134DA"/>
    <w:rsid w:val="0011373B"/>
    <w:rsid w:val="0011664E"/>
    <w:rsid w:val="00117F6D"/>
    <w:rsid w:val="001258D3"/>
    <w:rsid w:val="00130344"/>
    <w:rsid w:val="0013497C"/>
    <w:rsid w:val="00142423"/>
    <w:rsid w:val="001446E2"/>
    <w:rsid w:val="001475AB"/>
    <w:rsid w:val="00155986"/>
    <w:rsid w:val="00160160"/>
    <w:rsid w:val="001615E8"/>
    <w:rsid w:val="00162942"/>
    <w:rsid w:val="00163EF7"/>
    <w:rsid w:val="001654FA"/>
    <w:rsid w:val="00171C02"/>
    <w:rsid w:val="00176CDC"/>
    <w:rsid w:val="001824BF"/>
    <w:rsid w:val="001A1736"/>
    <w:rsid w:val="001A1F37"/>
    <w:rsid w:val="001A5339"/>
    <w:rsid w:val="001A6EEF"/>
    <w:rsid w:val="001B0D33"/>
    <w:rsid w:val="001B2D68"/>
    <w:rsid w:val="001B2F08"/>
    <w:rsid w:val="001B60D7"/>
    <w:rsid w:val="001C5440"/>
    <w:rsid w:val="001C5872"/>
    <w:rsid w:val="001D2BFC"/>
    <w:rsid w:val="001D3ABC"/>
    <w:rsid w:val="001D3BD4"/>
    <w:rsid w:val="001D3CDD"/>
    <w:rsid w:val="001D4F6F"/>
    <w:rsid w:val="001E1177"/>
    <w:rsid w:val="001E43EC"/>
    <w:rsid w:val="001E5A43"/>
    <w:rsid w:val="001E5FB3"/>
    <w:rsid w:val="001E638B"/>
    <w:rsid w:val="001F5B8A"/>
    <w:rsid w:val="001F69FE"/>
    <w:rsid w:val="0020180A"/>
    <w:rsid w:val="00201B8B"/>
    <w:rsid w:val="002047DA"/>
    <w:rsid w:val="00207660"/>
    <w:rsid w:val="002108FB"/>
    <w:rsid w:val="0021291A"/>
    <w:rsid w:val="00215348"/>
    <w:rsid w:val="00215742"/>
    <w:rsid w:val="0023438B"/>
    <w:rsid w:val="00234A45"/>
    <w:rsid w:val="002378D5"/>
    <w:rsid w:val="0024195B"/>
    <w:rsid w:val="00243CC6"/>
    <w:rsid w:val="00244D48"/>
    <w:rsid w:val="00253C7D"/>
    <w:rsid w:val="00257C0F"/>
    <w:rsid w:val="00257DA9"/>
    <w:rsid w:val="00262FFD"/>
    <w:rsid w:val="00270187"/>
    <w:rsid w:val="00283F33"/>
    <w:rsid w:val="00284B75"/>
    <w:rsid w:val="002900BE"/>
    <w:rsid w:val="00292248"/>
    <w:rsid w:val="002A1EA3"/>
    <w:rsid w:val="002B59BC"/>
    <w:rsid w:val="002B7646"/>
    <w:rsid w:val="002C1568"/>
    <w:rsid w:val="002C2420"/>
    <w:rsid w:val="002D0F2F"/>
    <w:rsid w:val="002D30B4"/>
    <w:rsid w:val="002E3693"/>
    <w:rsid w:val="002E5942"/>
    <w:rsid w:val="002E63CA"/>
    <w:rsid w:val="002E6EA5"/>
    <w:rsid w:val="002F07E3"/>
    <w:rsid w:val="002F088D"/>
    <w:rsid w:val="002F1FCD"/>
    <w:rsid w:val="002F2124"/>
    <w:rsid w:val="002F2EDF"/>
    <w:rsid w:val="002F782F"/>
    <w:rsid w:val="003013BD"/>
    <w:rsid w:val="00302DFD"/>
    <w:rsid w:val="00313976"/>
    <w:rsid w:val="00314AFE"/>
    <w:rsid w:val="00317011"/>
    <w:rsid w:val="0032634E"/>
    <w:rsid w:val="00330BD5"/>
    <w:rsid w:val="003363FA"/>
    <w:rsid w:val="00337D36"/>
    <w:rsid w:val="0034105A"/>
    <w:rsid w:val="00341A1C"/>
    <w:rsid w:val="00350EF3"/>
    <w:rsid w:val="003519D7"/>
    <w:rsid w:val="00353B01"/>
    <w:rsid w:val="00360B62"/>
    <w:rsid w:val="003677C0"/>
    <w:rsid w:val="00367A3C"/>
    <w:rsid w:val="00375E38"/>
    <w:rsid w:val="00380BAF"/>
    <w:rsid w:val="00394DB7"/>
    <w:rsid w:val="00397E6B"/>
    <w:rsid w:val="003A76FF"/>
    <w:rsid w:val="003B1DD6"/>
    <w:rsid w:val="003B2E7C"/>
    <w:rsid w:val="003C4013"/>
    <w:rsid w:val="003C752F"/>
    <w:rsid w:val="003E0ECA"/>
    <w:rsid w:val="003E2C9F"/>
    <w:rsid w:val="003E48E0"/>
    <w:rsid w:val="003E799C"/>
    <w:rsid w:val="003F0CEF"/>
    <w:rsid w:val="003F18DB"/>
    <w:rsid w:val="003F4282"/>
    <w:rsid w:val="003F48D3"/>
    <w:rsid w:val="003F536C"/>
    <w:rsid w:val="0040180E"/>
    <w:rsid w:val="004159E3"/>
    <w:rsid w:val="00417388"/>
    <w:rsid w:val="00421296"/>
    <w:rsid w:val="00422A4A"/>
    <w:rsid w:val="00424966"/>
    <w:rsid w:val="00426519"/>
    <w:rsid w:val="00426A6E"/>
    <w:rsid w:val="0043057E"/>
    <w:rsid w:val="0043260F"/>
    <w:rsid w:val="0043297D"/>
    <w:rsid w:val="00454EA2"/>
    <w:rsid w:val="00466912"/>
    <w:rsid w:val="004672A7"/>
    <w:rsid w:val="004A1248"/>
    <w:rsid w:val="004A144C"/>
    <w:rsid w:val="004A6841"/>
    <w:rsid w:val="004B0DB4"/>
    <w:rsid w:val="004B69FC"/>
    <w:rsid w:val="004C1698"/>
    <w:rsid w:val="004D2C5D"/>
    <w:rsid w:val="004D4ABB"/>
    <w:rsid w:val="004D7005"/>
    <w:rsid w:val="004E1D16"/>
    <w:rsid w:val="004E2400"/>
    <w:rsid w:val="004E5484"/>
    <w:rsid w:val="004E7649"/>
    <w:rsid w:val="004F4739"/>
    <w:rsid w:val="004F780A"/>
    <w:rsid w:val="004F7B61"/>
    <w:rsid w:val="0050307E"/>
    <w:rsid w:val="0050343B"/>
    <w:rsid w:val="00507914"/>
    <w:rsid w:val="00510F01"/>
    <w:rsid w:val="0052002C"/>
    <w:rsid w:val="00521A5B"/>
    <w:rsid w:val="00521EC4"/>
    <w:rsid w:val="00533A37"/>
    <w:rsid w:val="00534D12"/>
    <w:rsid w:val="005507DD"/>
    <w:rsid w:val="005523AB"/>
    <w:rsid w:val="00554FB1"/>
    <w:rsid w:val="00557DC1"/>
    <w:rsid w:val="00562732"/>
    <w:rsid w:val="00586578"/>
    <w:rsid w:val="00586680"/>
    <w:rsid w:val="00595C13"/>
    <w:rsid w:val="005A5AE6"/>
    <w:rsid w:val="005B0DEE"/>
    <w:rsid w:val="005B6382"/>
    <w:rsid w:val="005B689B"/>
    <w:rsid w:val="005B6B6E"/>
    <w:rsid w:val="005B6E39"/>
    <w:rsid w:val="005C1F1F"/>
    <w:rsid w:val="005C2B3C"/>
    <w:rsid w:val="005C4352"/>
    <w:rsid w:val="005C54EF"/>
    <w:rsid w:val="005C686E"/>
    <w:rsid w:val="005D6601"/>
    <w:rsid w:val="005E6CE1"/>
    <w:rsid w:val="005F0774"/>
    <w:rsid w:val="005F48B9"/>
    <w:rsid w:val="005F7335"/>
    <w:rsid w:val="006038D7"/>
    <w:rsid w:val="006144E7"/>
    <w:rsid w:val="006178D3"/>
    <w:rsid w:val="006351D8"/>
    <w:rsid w:val="00637074"/>
    <w:rsid w:val="006443BE"/>
    <w:rsid w:val="0064569F"/>
    <w:rsid w:val="00650D24"/>
    <w:rsid w:val="0065192A"/>
    <w:rsid w:val="0066220B"/>
    <w:rsid w:val="00662CEE"/>
    <w:rsid w:val="006654D7"/>
    <w:rsid w:val="006744CB"/>
    <w:rsid w:val="006760DD"/>
    <w:rsid w:val="006774E3"/>
    <w:rsid w:val="00691C38"/>
    <w:rsid w:val="006937DF"/>
    <w:rsid w:val="00695638"/>
    <w:rsid w:val="006962BD"/>
    <w:rsid w:val="00696F5D"/>
    <w:rsid w:val="006A0271"/>
    <w:rsid w:val="006A316B"/>
    <w:rsid w:val="006A5AB7"/>
    <w:rsid w:val="006B5FC0"/>
    <w:rsid w:val="006C2F1D"/>
    <w:rsid w:val="006C4353"/>
    <w:rsid w:val="006D5561"/>
    <w:rsid w:val="006E2649"/>
    <w:rsid w:val="006E45B3"/>
    <w:rsid w:val="006E7C94"/>
    <w:rsid w:val="006F2550"/>
    <w:rsid w:val="006F5C87"/>
    <w:rsid w:val="006F5EFD"/>
    <w:rsid w:val="006F70FC"/>
    <w:rsid w:val="00700964"/>
    <w:rsid w:val="0070646A"/>
    <w:rsid w:val="00707077"/>
    <w:rsid w:val="0071262F"/>
    <w:rsid w:val="00715365"/>
    <w:rsid w:val="00720A58"/>
    <w:rsid w:val="007214C2"/>
    <w:rsid w:val="00722502"/>
    <w:rsid w:val="007241D5"/>
    <w:rsid w:val="00724DBC"/>
    <w:rsid w:val="007253B9"/>
    <w:rsid w:val="00732CCE"/>
    <w:rsid w:val="00732D6C"/>
    <w:rsid w:val="007405F5"/>
    <w:rsid w:val="007418DA"/>
    <w:rsid w:val="00743BFB"/>
    <w:rsid w:val="00754ABC"/>
    <w:rsid w:val="007557B3"/>
    <w:rsid w:val="00756B41"/>
    <w:rsid w:val="00764CE2"/>
    <w:rsid w:val="00764F3B"/>
    <w:rsid w:val="00772C22"/>
    <w:rsid w:val="00780A53"/>
    <w:rsid w:val="00784213"/>
    <w:rsid w:val="0078523A"/>
    <w:rsid w:val="0078534B"/>
    <w:rsid w:val="00795927"/>
    <w:rsid w:val="007A0E70"/>
    <w:rsid w:val="007A2891"/>
    <w:rsid w:val="007A2CC8"/>
    <w:rsid w:val="007A3601"/>
    <w:rsid w:val="007B023B"/>
    <w:rsid w:val="007B0901"/>
    <w:rsid w:val="007C2426"/>
    <w:rsid w:val="007C523C"/>
    <w:rsid w:val="007C7C85"/>
    <w:rsid w:val="007D1998"/>
    <w:rsid w:val="007D3550"/>
    <w:rsid w:val="007D5A9A"/>
    <w:rsid w:val="007E03E8"/>
    <w:rsid w:val="007E253D"/>
    <w:rsid w:val="007E2B58"/>
    <w:rsid w:val="007E49F4"/>
    <w:rsid w:val="007F3659"/>
    <w:rsid w:val="007F3ACF"/>
    <w:rsid w:val="00801564"/>
    <w:rsid w:val="00801C8F"/>
    <w:rsid w:val="00802C02"/>
    <w:rsid w:val="00802F71"/>
    <w:rsid w:val="0080349C"/>
    <w:rsid w:val="00811EF9"/>
    <w:rsid w:val="00816464"/>
    <w:rsid w:val="008170B6"/>
    <w:rsid w:val="00817813"/>
    <w:rsid w:val="008365A6"/>
    <w:rsid w:val="0084206C"/>
    <w:rsid w:val="008434AC"/>
    <w:rsid w:val="00843BD8"/>
    <w:rsid w:val="00852C66"/>
    <w:rsid w:val="008646C3"/>
    <w:rsid w:val="008649FD"/>
    <w:rsid w:val="008727D0"/>
    <w:rsid w:val="00880F29"/>
    <w:rsid w:val="0088674A"/>
    <w:rsid w:val="008923FA"/>
    <w:rsid w:val="0089270A"/>
    <w:rsid w:val="00895AA6"/>
    <w:rsid w:val="00896A13"/>
    <w:rsid w:val="0089701F"/>
    <w:rsid w:val="00897957"/>
    <w:rsid w:val="008A7E41"/>
    <w:rsid w:val="008B3563"/>
    <w:rsid w:val="008B3D55"/>
    <w:rsid w:val="008D059F"/>
    <w:rsid w:val="008E601C"/>
    <w:rsid w:val="008F241B"/>
    <w:rsid w:val="00903362"/>
    <w:rsid w:val="0090429A"/>
    <w:rsid w:val="00904BBC"/>
    <w:rsid w:val="00907318"/>
    <w:rsid w:val="00907C36"/>
    <w:rsid w:val="009176D3"/>
    <w:rsid w:val="009220A7"/>
    <w:rsid w:val="0092641C"/>
    <w:rsid w:val="00933654"/>
    <w:rsid w:val="00935672"/>
    <w:rsid w:val="00940B4F"/>
    <w:rsid w:val="00942D0B"/>
    <w:rsid w:val="009512A4"/>
    <w:rsid w:val="00952F45"/>
    <w:rsid w:val="0095663B"/>
    <w:rsid w:val="00956B22"/>
    <w:rsid w:val="00960817"/>
    <w:rsid w:val="00960E38"/>
    <w:rsid w:val="009658B9"/>
    <w:rsid w:val="00966D75"/>
    <w:rsid w:val="0099483A"/>
    <w:rsid w:val="009954D6"/>
    <w:rsid w:val="009968CF"/>
    <w:rsid w:val="00996A25"/>
    <w:rsid w:val="00997868"/>
    <w:rsid w:val="009A2ACB"/>
    <w:rsid w:val="009A34D9"/>
    <w:rsid w:val="009A4485"/>
    <w:rsid w:val="009A4F46"/>
    <w:rsid w:val="009B1BE2"/>
    <w:rsid w:val="009C38DB"/>
    <w:rsid w:val="009C3C55"/>
    <w:rsid w:val="009C58AD"/>
    <w:rsid w:val="009D17A9"/>
    <w:rsid w:val="009E0C36"/>
    <w:rsid w:val="00A07CB4"/>
    <w:rsid w:val="00A127A4"/>
    <w:rsid w:val="00A134C3"/>
    <w:rsid w:val="00A34E6A"/>
    <w:rsid w:val="00A35F47"/>
    <w:rsid w:val="00A36EE6"/>
    <w:rsid w:val="00A430D9"/>
    <w:rsid w:val="00A44DFF"/>
    <w:rsid w:val="00A46400"/>
    <w:rsid w:val="00A567A0"/>
    <w:rsid w:val="00A57D05"/>
    <w:rsid w:val="00A63226"/>
    <w:rsid w:val="00A65E3F"/>
    <w:rsid w:val="00A87544"/>
    <w:rsid w:val="00A91F5F"/>
    <w:rsid w:val="00A92D7B"/>
    <w:rsid w:val="00A941AA"/>
    <w:rsid w:val="00A96FF5"/>
    <w:rsid w:val="00AA13E3"/>
    <w:rsid w:val="00AA24C3"/>
    <w:rsid w:val="00AA5F78"/>
    <w:rsid w:val="00AB6580"/>
    <w:rsid w:val="00AC2938"/>
    <w:rsid w:val="00AC45CB"/>
    <w:rsid w:val="00AD0283"/>
    <w:rsid w:val="00AD658D"/>
    <w:rsid w:val="00AE310A"/>
    <w:rsid w:val="00AE7A3F"/>
    <w:rsid w:val="00AE7BAC"/>
    <w:rsid w:val="00AF0687"/>
    <w:rsid w:val="00AF16E5"/>
    <w:rsid w:val="00AF4369"/>
    <w:rsid w:val="00B07384"/>
    <w:rsid w:val="00B10602"/>
    <w:rsid w:val="00B13684"/>
    <w:rsid w:val="00B219AE"/>
    <w:rsid w:val="00B319A4"/>
    <w:rsid w:val="00B4018A"/>
    <w:rsid w:val="00B408B6"/>
    <w:rsid w:val="00B41AB7"/>
    <w:rsid w:val="00B43110"/>
    <w:rsid w:val="00B47B0E"/>
    <w:rsid w:val="00B65424"/>
    <w:rsid w:val="00B666D9"/>
    <w:rsid w:val="00B75BE2"/>
    <w:rsid w:val="00B7604C"/>
    <w:rsid w:val="00B91DFF"/>
    <w:rsid w:val="00B92560"/>
    <w:rsid w:val="00B92EED"/>
    <w:rsid w:val="00B940C4"/>
    <w:rsid w:val="00B94CB1"/>
    <w:rsid w:val="00B97BE2"/>
    <w:rsid w:val="00BB1B65"/>
    <w:rsid w:val="00BB7524"/>
    <w:rsid w:val="00BB791C"/>
    <w:rsid w:val="00BC5BB2"/>
    <w:rsid w:val="00BD106F"/>
    <w:rsid w:val="00BD314D"/>
    <w:rsid w:val="00BD3A1D"/>
    <w:rsid w:val="00BD3B7D"/>
    <w:rsid w:val="00BD5F81"/>
    <w:rsid w:val="00BE24BB"/>
    <w:rsid w:val="00BE401E"/>
    <w:rsid w:val="00BE57FE"/>
    <w:rsid w:val="00C06B3E"/>
    <w:rsid w:val="00C11074"/>
    <w:rsid w:val="00C11973"/>
    <w:rsid w:val="00C12B5D"/>
    <w:rsid w:val="00C15E44"/>
    <w:rsid w:val="00C304B8"/>
    <w:rsid w:val="00C310C6"/>
    <w:rsid w:val="00C326D2"/>
    <w:rsid w:val="00C36EC8"/>
    <w:rsid w:val="00C46911"/>
    <w:rsid w:val="00C53680"/>
    <w:rsid w:val="00C65C36"/>
    <w:rsid w:val="00C71657"/>
    <w:rsid w:val="00C727A6"/>
    <w:rsid w:val="00C7395D"/>
    <w:rsid w:val="00C74A38"/>
    <w:rsid w:val="00C74C5F"/>
    <w:rsid w:val="00C7668C"/>
    <w:rsid w:val="00C8171F"/>
    <w:rsid w:val="00CA0FC5"/>
    <w:rsid w:val="00CA10C0"/>
    <w:rsid w:val="00CA2541"/>
    <w:rsid w:val="00CA38FF"/>
    <w:rsid w:val="00CC7FE5"/>
    <w:rsid w:val="00CD3615"/>
    <w:rsid w:val="00CD591B"/>
    <w:rsid w:val="00CD6905"/>
    <w:rsid w:val="00CE089B"/>
    <w:rsid w:val="00CE3578"/>
    <w:rsid w:val="00CE4747"/>
    <w:rsid w:val="00CE5CFF"/>
    <w:rsid w:val="00CF39D3"/>
    <w:rsid w:val="00CF6992"/>
    <w:rsid w:val="00CF6B2C"/>
    <w:rsid w:val="00D00133"/>
    <w:rsid w:val="00D010A7"/>
    <w:rsid w:val="00D1126D"/>
    <w:rsid w:val="00D31D15"/>
    <w:rsid w:val="00D3275A"/>
    <w:rsid w:val="00D415B0"/>
    <w:rsid w:val="00D50447"/>
    <w:rsid w:val="00D5350D"/>
    <w:rsid w:val="00D53982"/>
    <w:rsid w:val="00D54671"/>
    <w:rsid w:val="00D57159"/>
    <w:rsid w:val="00D5728C"/>
    <w:rsid w:val="00D61EF4"/>
    <w:rsid w:val="00D6574F"/>
    <w:rsid w:val="00D862BD"/>
    <w:rsid w:val="00D94ECA"/>
    <w:rsid w:val="00D95E0C"/>
    <w:rsid w:val="00DA0D40"/>
    <w:rsid w:val="00DB543E"/>
    <w:rsid w:val="00DC11F5"/>
    <w:rsid w:val="00DC35B9"/>
    <w:rsid w:val="00DD118B"/>
    <w:rsid w:val="00DD3D81"/>
    <w:rsid w:val="00DE3071"/>
    <w:rsid w:val="00E04702"/>
    <w:rsid w:val="00E079D9"/>
    <w:rsid w:val="00E16F87"/>
    <w:rsid w:val="00E21B98"/>
    <w:rsid w:val="00E31B51"/>
    <w:rsid w:val="00E324FF"/>
    <w:rsid w:val="00E3414D"/>
    <w:rsid w:val="00E353DC"/>
    <w:rsid w:val="00E376C9"/>
    <w:rsid w:val="00E46EB1"/>
    <w:rsid w:val="00E53738"/>
    <w:rsid w:val="00E54D67"/>
    <w:rsid w:val="00E562B2"/>
    <w:rsid w:val="00E66028"/>
    <w:rsid w:val="00E67765"/>
    <w:rsid w:val="00E70EB1"/>
    <w:rsid w:val="00E73C54"/>
    <w:rsid w:val="00E73DF4"/>
    <w:rsid w:val="00E80F41"/>
    <w:rsid w:val="00E8101E"/>
    <w:rsid w:val="00E82161"/>
    <w:rsid w:val="00E937B3"/>
    <w:rsid w:val="00E96F03"/>
    <w:rsid w:val="00EA1884"/>
    <w:rsid w:val="00EB065C"/>
    <w:rsid w:val="00EB3314"/>
    <w:rsid w:val="00EB3399"/>
    <w:rsid w:val="00EB3EC4"/>
    <w:rsid w:val="00EC0872"/>
    <w:rsid w:val="00EC232D"/>
    <w:rsid w:val="00EC3BF7"/>
    <w:rsid w:val="00EC5D20"/>
    <w:rsid w:val="00EC5D25"/>
    <w:rsid w:val="00EC6C16"/>
    <w:rsid w:val="00ED042A"/>
    <w:rsid w:val="00ED1024"/>
    <w:rsid w:val="00ED396A"/>
    <w:rsid w:val="00ED3E68"/>
    <w:rsid w:val="00ED4788"/>
    <w:rsid w:val="00EE64B9"/>
    <w:rsid w:val="00EE7217"/>
    <w:rsid w:val="00EF140F"/>
    <w:rsid w:val="00EF31F4"/>
    <w:rsid w:val="00EF7720"/>
    <w:rsid w:val="00EF7E24"/>
    <w:rsid w:val="00F0399E"/>
    <w:rsid w:val="00F1768B"/>
    <w:rsid w:val="00F229AC"/>
    <w:rsid w:val="00F24D0B"/>
    <w:rsid w:val="00F27EA9"/>
    <w:rsid w:val="00F3044D"/>
    <w:rsid w:val="00F5396A"/>
    <w:rsid w:val="00F70365"/>
    <w:rsid w:val="00F742CF"/>
    <w:rsid w:val="00F75343"/>
    <w:rsid w:val="00F918CC"/>
    <w:rsid w:val="00F91CD9"/>
    <w:rsid w:val="00F92B2D"/>
    <w:rsid w:val="00F92C47"/>
    <w:rsid w:val="00F93251"/>
    <w:rsid w:val="00F9543C"/>
    <w:rsid w:val="00FA628D"/>
    <w:rsid w:val="00FA7646"/>
    <w:rsid w:val="00FB4057"/>
    <w:rsid w:val="00FC0757"/>
    <w:rsid w:val="00FC254F"/>
    <w:rsid w:val="00FC3B95"/>
    <w:rsid w:val="00FC5090"/>
    <w:rsid w:val="00FC6118"/>
    <w:rsid w:val="00FD2413"/>
    <w:rsid w:val="00FD3826"/>
    <w:rsid w:val="00FD7114"/>
    <w:rsid w:val="00FE264D"/>
    <w:rsid w:val="00FE534F"/>
    <w:rsid w:val="00FE5CA6"/>
    <w:rsid w:val="00FE73FF"/>
    <w:rsid w:val="00FE7D03"/>
    <w:rsid w:val="00FF0D5C"/>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qFormat/>
    <w:rsid w:val="000756E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2E63CA"/>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E53738"/>
    <w:pPr>
      <w:widowControl w:val="0"/>
      <w:autoSpaceDE w:val="0"/>
      <w:autoSpaceDN w:val="0"/>
    </w:pPr>
    <w:rPr>
      <w:sz w:val="22"/>
      <w:szCs w:val="22"/>
      <w:lang w:eastAsia="en-US"/>
    </w:rPr>
  </w:style>
  <w:style w:type="paragraph" w:styleId="afa">
    <w:name w:val="Title"/>
    <w:basedOn w:val="a"/>
    <w:next w:val="a"/>
    <w:link w:val="afb"/>
    <w:qFormat/>
    <w:rsid w:val="000756EE"/>
    <w:pPr>
      <w:contextualSpacing/>
    </w:pPr>
    <w:rPr>
      <w:rFonts w:asciiTheme="majorHAnsi" w:eastAsiaTheme="majorEastAsia" w:hAnsiTheme="majorHAnsi" w:cstheme="majorBidi"/>
      <w:spacing w:val="-10"/>
      <w:kern w:val="28"/>
      <w:sz w:val="56"/>
      <w:szCs w:val="56"/>
    </w:rPr>
  </w:style>
  <w:style w:type="character" w:customStyle="1" w:styleId="afb">
    <w:name w:val="Название Знак"/>
    <w:basedOn w:val="a0"/>
    <w:link w:val="afa"/>
    <w:rsid w:val="000756EE"/>
    <w:rPr>
      <w:rFonts w:asciiTheme="majorHAnsi" w:eastAsiaTheme="majorEastAsia" w:hAnsiTheme="majorHAnsi" w:cstheme="majorBidi"/>
      <w:spacing w:val="-10"/>
      <w:kern w:val="28"/>
      <w:sz w:val="56"/>
      <w:szCs w:val="56"/>
    </w:rPr>
  </w:style>
  <w:style w:type="character" w:customStyle="1" w:styleId="10">
    <w:name w:val="Заголовок 1 Знак"/>
    <w:basedOn w:val="a0"/>
    <w:link w:val="1"/>
    <w:rsid w:val="000756E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semiHidden/>
    <w:rsid w:val="002E63CA"/>
    <w:rPr>
      <w:rFonts w:asciiTheme="majorHAnsi" w:eastAsiaTheme="majorEastAsia" w:hAnsiTheme="majorHAnsi" w:cstheme="majorBidi"/>
      <w:color w:val="243F60"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qFormat/>
    <w:rsid w:val="000756E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2E63CA"/>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E53738"/>
    <w:pPr>
      <w:widowControl w:val="0"/>
      <w:autoSpaceDE w:val="0"/>
      <w:autoSpaceDN w:val="0"/>
    </w:pPr>
    <w:rPr>
      <w:sz w:val="22"/>
      <w:szCs w:val="22"/>
      <w:lang w:eastAsia="en-US"/>
    </w:rPr>
  </w:style>
  <w:style w:type="paragraph" w:styleId="afa">
    <w:name w:val="Title"/>
    <w:basedOn w:val="a"/>
    <w:next w:val="a"/>
    <w:link w:val="afb"/>
    <w:qFormat/>
    <w:rsid w:val="000756EE"/>
    <w:pPr>
      <w:contextualSpacing/>
    </w:pPr>
    <w:rPr>
      <w:rFonts w:asciiTheme="majorHAnsi" w:eastAsiaTheme="majorEastAsia" w:hAnsiTheme="majorHAnsi" w:cstheme="majorBidi"/>
      <w:spacing w:val="-10"/>
      <w:kern w:val="28"/>
      <w:sz w:val="56"/>
      <w:szCs w:val="56"/>
    </w:rPr>
  </w:style>
  <w:style w:type="character" w:customStyle="1" w:styleId="afb">
    <w:name w:val="Название Знак"/>
    <w:basedOn w:val="a0"/>
    <w:link w:val="afa"/>
    <w:rsid w:val="000756EE"/>
    <w:rPr>
      <w:rFonts w:asciiTheme="majorHAnsi" w:eastAsiaTheme="majorEastAsia" w:hAnsiTheme="majorHAnsi" w:cstheme="majorBidi"/>
      <w:spacing w:val="-10"/>
      <w:kern w:val="28"/>
      <w:sz w:val="56"/>
      <w:szCs w:val="56"/>
    </w:rPr>
  </w:style>
  <w:style w:type="character" w:customStyle="1" w:styleId="10">
    <w:name w:val="Заголовок 1 Знак"/>
    <w:basedOn w:val="a0"/>
    <w:link w:val="1"/>
    <w:rsid w:val="000756E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semiHidden/>
    <w:rsid w:val="002E63CA"/>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52428">
      <w:bodyDiv w:val="1"/>
      <w:marLeft w:val="0"/>
      <w:marRight w:val="0"/>
      <w:marTop w:val="0"/>
      <w:marBottom w:val="0"/>
      <w:divBdr>
        <w:top w:val="none" w:sz="0" w:space="0" w:color="auto"/>
        <w:left w:val="none" w:sz="0" w:space="0" w:color="auto"/>
        <w:bottom w:val="none" w:sz="0" w:space="0" w:color="auto"/>
        <w:right w:val="none" w:sz="0" w:space="0" w:color="auto"/>
      </w:divBdr>
      <w:divsChild>
        <w:div w:id="2099665930">
          <w:marLeft w:val="0"/>
          <w:marRight w:val="0"/>
          <w:marTop w:val="0"/>
          <w:marBottom w:val="0"/>
          <w:divBdr>
            <w:top w:val="none" w:sz="0" w:space="0" w:color="auto"/>
            <w:left w:val="none" w:sz="0" w:space="0" w:color="auto"/>
            <w:bottom w:val="none" w:sz="0" w:space="0" w:color="auto"/>
            <w:right w:val="none" w:sz="0" w:space="0" w:color="auto"/>
          </w:divBdr>
        </w:div>
      </w:divsChild>
    </w:div>
    <w:div w:id="58020508">
      <w:bodyDiv w:val="1"/>
      <w:marLeft w:val="0"/>
      <w:marRight w:val="0"/>
      <w:marTop w:val="0"/>
      <w:marBottom w:val="0"/>
      <w:divBdr>
        <w:top w:val="none" w:sz="0" w:space="0" w:color="auto"/>
        <w:left w:val="none" w:sz="0" w:space="0" w:color="auto"/>
        <w:bottom w:val="none" w:sz="0" w:space="0" w:color="auto"/>
        <w:right w:val="none" w:sz="0" w:space="0" w:color="auto"/>
      </w:divBdr>
    </w:div>
    <w:div w:id="103621234">
      <w:bodyDiv w:val="1"/>
      <w:marLeft w:val="0"/>
      <w:marRight w:val="0"/>
      <w:marTop w:val="0"/>
      <w:marBottom w:val="0"/>
      <w:divBdr>
        <w:top w:val="none" w:sz="0" w:space="0" w:color="auto"/>
        <w:left w:val="none" w:sz="0" w:space="0" w:color="auto"/>
        <w:bottom w:val="none" w:sz="0" w:space="0" w:color="auto"/>
        <w:right w:val="none" w:sz="0" w:space="0" w:color="auto"/>
      </w:divBdr>
    </w:div>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1774479">
      <w:bodyDiv w:val="1"/>
      <w:marLeft w:val="0"/>
      <w:marRight w:val="0"/>
      <w:marTop w:val="0"/>
      <w:marBottom w:val="0"/>
      <w:divBdr>
        <w:top w:val="none" w:sz="0" w:space="0" w:color="auto"/>
        <w:left w:val="none" w:sz="0" w:space="0" w:color="auto"/>
        <w:bottom w:val="none" w:sz="0" w:space="0" w:color="auto"/>
        <w:right w:val="none" w:sz="0" w:space="0" w:color="auto"/>
      </w:divBdr>
    </w:div>
    <w:div w:id="146438650">
      <w:bodyDiv w:val="1"/>
      <w:marLeft w:val="0"/>
      <w:marRight w:val="0"/>
      <w:marTop w:val="0"/>
      <w:marBottom w:val="0"/>
      <w:divBdr>
        <w:top w:val="none" w:sz="0" w:space="0" w:color="auto"/>
        <w:left w:val="none" w:sz="0" w:space="0" w:color="auto"/>
        <w:bottom w:val="none" w:sz="0" w:space="0" w:color="auto"/>
        <w:right w:val="none" w:sz="0" w:space="0" w:color="auto"/>
      </w:divBdr>
    </w:div>
    <w:div w:id="162161868">
      <w:bodyDiv w:val="1"/>
      <w:marLeft w:val="0"/>
      <w:marRight w:val="0"/>
      <w:marTop w:val="0"/>
      <w:marBottom w:val="0"/>
      <w:divBdr>
        <w:top w:val="none" w:sz="0" w:space="0" w:color="auto"/>
        <w:left w:val="none" w:sz="0" w:space="0" w:color="auto"/>
        <w:bottom w:val="none" w:sz="0" w:space="0" w:color="auto"/>
        <w:right w:val="none" w:sz="0" w:space="0" w:color="auto"/>
      </w:divBdr>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4924310">
      <w:bodyDiv w:val="1"/>
      <w:marLeft w:val="0"/>
      <w:marRight w:val="0"/>
      <w:marTop w:val="0"/>
      <w:marBottom w:val="0"/>
      <w:divBdr>
        <w:top w:val="none" w:sz="0" w:space="0" w:color="auto"/>
        <w:left w:val="none" w:sz="0" w:space="0" w:color="auto"/>
        <w:bottom w:val="none" w:sz="0" w:space="0" w:color="auto"/>
        <w:right w:val="none" w:sz="0" w:space="0" w:color="auto"/>
      </w:divBdr>
    </w:div>
    <w:div w:id="268246595">
      <w:bodyDiv w:val="1"/>
      <w:marLeft w:val="0"/>
      <w:marRight w:val="0"/>
      <w:marTop w:val="0"/>
      <w:marBottom w:val="0"/>
      <w:divBdr>
        <w:top w:val="none" w:sz="0" w:space="0" w:color="auto"/>
        <w:left w:val="none" w:sz="0" w:space="0" w:color="auto"/>
        <w:bottom w:val="none" w:sz="0" w:space="0" w:color="auto"/>
        <w:right w:val="none" w:sz="0" w:space="0" w:color="auto"/>
      </w:divBdr>
    </w:div>
    <w:div w:id="367417761">
      <w:bodyDiv w:val="1"/>
      <w:marLeft w:val="0"/>
      <w:marRight w:val="0"/>
      <w:marTop w:val="0"/>
      <w:marBottom w:val="0"/>
      <w:divBdr>
        <w:top w:val="none" w:sz="0" w:space="0" w:color="auto"/>
        <w:left w:val="none" w:sz="0" w:space="0" w:color="auto"/>
        <w:bottom w:val="none" w:sz="0" w:space="0" w:color="auto"/>
        <w:right w:val="none" w:sz="0" w:space="0" w:color="auto"/>
      </w:divBdr>
    </w:div>
    <w:div w:id="378211457">
      <w:bodyDiv w:val="1"/>
      <w:marLeft w:val="0"/>
      <w:marRight w:val="0"/>
      <w:marTop w:val="0"/>
      <w:marBottom w:val="0"/>
      <w:divBdr>
        <w:top w:val="none" w:sz="0" w:space="0" w:color="auto"/>
        <w:left w:val="none" w:sz="0" w:space="0" w:color="auto"/>
        <w:bottom w:val="none" w:sz="0" w:space="0" w:color="auto"/>
        <w:right w:val="none" w:sz="0" w:space="0" w:color="auto"/>
      </w:divBdr>
    </w:div>
    <w:div w:id="393622702">
      <w:bodyDiv w:val="1"/>
      <w:marLeft w:val="0"/>
      <w:marRight w:val="0"/>
      <w:marTop w:val="0"/>
      <w:marBottom w:val="0"/>
      <w:divBdr>
        <w:top w:val="none" w:sz="0" w:space="0" w:color="auto"/>
        <w:left w:val="none" w:sz="0" w:space="0" w:color="auto"/>
        <w:bottom w:val="none" w:sz="0" w:space="0" w:color="auto"/>
        <w:right w:val="none" w:sz="0" w:space="0" w:color="auto"/>
      </w:divBdr>
    </w:div>
    <w:div w:id="411779769">
      <w:bodyDiv w:val="1"/>
      <w:marLeft w:val="0"/>
      <w:marRight w:val="0"/>
      <w:marTop w:val="0"/>
      <w:marBottom w:val="0"/>
      <w:divBdr>
        <w:top w:val="none" w:sz="0" w:space="0" w:color="auto"/>
        <w:left w:val="none" w:sz="0" w:space="0" w:color="auto"/>
        <w:bottom w:val="none" w:sz="0" w:space="0" w:color="auto"/>
        <w:right w:val="none" w:sz="0" w:space="0" w:color="auto"/>
      </w:divBdr>
      <w:divsChild>
        <w:div w:id="1670596614">
          <w:marLeft w:val="0"/>
          <w:marRight w:val="0"/>
          <w:marTop w:val="0"/>
          <w:marBottom w:val="0"/>
          <w:divBdr>
            <w:top w:val="none" w:sz="0" w:space="0" w:color="auto"/>
            <w:left w:val="none" w:sz="0" w:space="0" w:color="auto"/>
            <w:bottom w:val="none" w:sz="0" w:space="0" w:color="auto"/>
            <w:right w:val="none" w:sz="0" w:space="0" w:color="auto"/>
          </w:divBdr>
        </w:div>
        <w:div w:id="758254063">
          <w:marLeft w:val="0"/>
          <w:marRight w:val="0"/>
          <w:marTop w:val="0"/>
          <w:marBottom w:val="0"/>
          <w:divBdr>
            <w:top w:val="none" w:sz="0" w:space="0" w:color="auto"/>
            <w:left w:val="none" w:sz="0" w:space="0" w:color="auto"/>
            <w:bottom w:val="none" w:sz="0" w:space="0" w:color="auto"/>
            <w:right w:val="none" w:sz="0" w:space="0" w:color="auto"/>
          </w:divBdr>
        </w:div>
        <w:div w:id="681902836">
          <w:marLeft w:val="0"/>
          <w:marRight w:val="0"/>
          <w:marTop w:val="0"/>
          <w:marBottom w:val="0"/>
          <w:divBdr>
            <w:top w:val="none" w:sz="0" w:space="0" w:color="auto"/>
            <w:left w:val="none" w:sz="0" w:space="0" w:color="auto"/>
            <w:bottom w:val="none" w:sz="0" w:space="0" w:color="auto"/>
            <w:right w:val="none" w:sz="0" w:space="0" w:color="auto"/>
          </w:divBdr>
        </w:div>
        <w:div w:id="1353458889">
          <w:marLeft w:val="0"/>
          <w:marRight w:val="0"/>
          <w:marTop w:val="0"/>
          <w:marBottom w:val="0"/>
          <w:divBdr>
            <w:top w:val="none" w:sz="0" w:space="0" w:color="auto"/>
            <w:left w:val="none" w:sz="0" w:space="0" w:color="auto"/>
            <w:bottom w:val="none" w:sz="0" w:space="0" w:color="auto"/>
            <w:right w:val="none" w:sz="0" w:space="0" w:color="auto"/>
          </w:divBdr>
        </w:div>
        <w:div w:id="996305157">
          <w:marLeft w:val="0"/>
          <w:marRight w:val="0"/>
          <w:marTop w:val="0"/>
          <w:marBottom w:val="0"/>
          <w:divBdr>
            <w:top w:val="none" w:sz="0" w:space="0" w:color="auto"/>
            <w:left w:val="none" w:sz="0" w:space="0" w:color="auto"/>
            <w:bottom w:val="none" w:sz="0" w:space="0" w:color="auto"/>
            <w:right w:val="none" w:sz="0" w:space="0" w:color="auto"/>
          </w:divBdr>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1192554">
      <w:bodyDiv w:val="1"/>
      <w:marLeft w:val="0"/>
      <w:marRight w:val="0"/>
      <w:marTop w:val="0"/>
      <w:marBottom w:val="0"/>
      <w:divBdr>
        <w:top w:val="none" w:sz="0" w:space="0" w:color="auto"/>
        <w:left w:val="none" w:sz="0" w:space="0" w:color="auto"/>
        <w:bottom w:val="none" w:sz="0" w:space="0" w:color="auto"/>
        <w:right w:val="none" w:sz="0" w:space="0" w:color="auto"/>
      </w:divBdr>
    </w:div>
    <w:div w:id="499929896">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72006522">
      <w:bodyDiv w:val="1"/>
      <w:marLeft w:val="0"/>
      <w:marRight w:val="0"/>
      <w:marTop w:val="0"/>
      <w:marBottom w:val="0"/>
      <w:divBdr>
        <w:top w:val="none" w:sz="0" w:space="0" w:color="auto"/>
        <w:left w:val="none" w:sz="0" w:space="0" w:color="auto"/>
        <w:bottom w:val="none" w:sz="0" w:space="0" w:color="auto"/>
        <w:right w:val="none" w:sz="0" w:space="0" w:color="auto"/>
      </w:divBdr>
    </w:div>
    <w:div w:id="601960216">
      <w:bodyDiv w:val="1"/>
      <w:marLeft w:val="0"/>
      <w:marRight w:val="0"/>
      <w:marTop w:val="0"/>
      <w:marBottom w:val="0"/>
      <w:divBdr>
        <w:top w:val="none" w:sz="0" w:space="0" w:color="auto"/>
        <w:left w:val="none" w:sz="0" w:space="0" w:color="auto"/>
        <w:bottom w:val="none" w:sz="0" w:space="0" w:color="auto"/>
        <w:right w:val="none" w:sz="0" w:space="0" w:color="auto"/>
      </w:divBdr>
      <w:divsChild>
        <w:div w:id="1959951551">
          <w:marLeft w:val="0"/>
          <w:marRight w:val="0"/>
          <w:marTop w:val="0"/>
          <w:marBottom w:val="0"/>
          <w:divBdr>
            <w:top w:val="none" w:sz="0" w:space="0" w:color="auto"/>
            <w:left w:val="none" w:sz="0" w:space="0" w:color="auto"/>
            <w:bottom w:val="none" w:sz="0" w:space="0" w:color="auto"/>
            <w:right w:val="none" w:sz="0" w:space="0" w:color="auto"/>
          </w:divBdr>
        </w:div>
        <w:div w:id="1378698243">
          <w:marLeft w:val="0"/>
          <w:marRight w:val="0"/>
          <w:marTop w:val="0"/>
          <w:marBottom w:val="0"/>
          <w:divBdr>
            <w:top w:val="none" w:sz="0" w:space="0" w:color="auto"/>
            <w:left w:val="none" w:sz="0" w:space="0" w:color="auto"/>
            <w:bottom w:val="none" w:sz="0" w:space="0" w:color="auto"/>
            <w:right w:val="none" w:sz="0" w:space="0" w:color="auto"/>
          </w:divBdr>
        </w:div>
        <w:div w:id="1289777282">
          <w:marLeft w:val="0"/>
          <w:marRight w:val="0"/>
          <w:marTop w:val="0"/>
          <w:marBottom w:val="0"/>
          <w:divBdr>
            <w:top w:val="none" w:sz="0" w:space="0" w:color="auto"/>
            <w:left w:val="none" w:sz="0" w:space="0" w:color="auto"/>
            <w:bottom w:val="none" w:sz="0" w:space="0" w:color="auto"/>
            <w:right w:val="none" w:sz="0" w:space="0" w:color="auto"/>
          </w:divBdr>
        </w:div>
        <w:div w:id="1596936593">
          <w:marLeft w:val="0"/>
          <w:marRight w:val="0"/>
          <w:marTop w:val="0"/>
          <w:marBottom w:val="0"/>
          <w:divBdr>
            <w:top w:val="none" w:sz="0" w:space="0" w:color="auto"/>
            <w:left w:val="none" w:sz="0" w:space="0" w:color="auto"/>
            <w:bottom w:val="none" w:sz="0" w:space="0" w:color="auto"/>
            <w:right w:val="none" w:sz="0" w:space="0" w:color="auto"/>
          </w:divBdr>
        </w:div>
        <w:div w:id="1423720428">
          <w:marLeft w:val="0"/>
          <w:marRight w:val="0"/>
          <w:marTop w:val="0"/>
          <w:marBottom w:val="0"/>
          <w:divBdr>
            <w:top w:val="none" w:sz="0" w:space="0" w:color="auto"/>
            <w:left w:val="none" w:sz="0" w:space="0" w:color="auto"/>
            <w:bottom w:val="none" w:sz="0" w:space="0" w:color="auto"/>
            <w:right w:val="none" w:sz="0" w:space="0" w:color="auto"/>
          </w:divBdr>
        </w:div>
        <w:div w:id="1427388157">
          <w:marLeft w:val="0"/>
          <w:marRight w:val="0"/>
          <w:marTop w:val="0"/>
          <w:marBottom w:val="0"/>
          <w:divBdr>
            <w:top w:val="none" w:sz="0" w:space="0" w:color="auto"/>
            <w:left w:val="none" w:sz="0" w:space="0" w:color="auto"/>
            <w:bottom w:val="none" w:sz="0" w:space="0" w:color="auto"/>
            <w:right w:val="none" w:sz="0" w:space="0" w:color="auto"/>
          </w:divBdr>
        </w:div>
        <w:div w:id="803501249">
          <w:marLeft w:val="0"/>
          <w:marRight w:val="0"/>
          <w:marTop w:val="0"/>
          <w:marBottom w:val="0"/>
          <w:divBdr>
            <w:top w:val="none" w:sz="0" w:space="0" w:color="auto"/>
            <w:left w:val="none" w:sz="0" w:space="0" w:color="auto"/>
            <w:bottom w:val="none" w:sz="0" w:space="0" w:color="auto"/>
            <w:right w:val="none" w:sz="0" w:space="0" w:color="auto"/>
          </w:divBdr>
        </w:div>
        <w:div w:id="685059016">
          <w:marLeft w:val="0"/>
          <w:marRight w:val="0"/>
          <w:marTop w:val="0"/>
          <w:marBottom w:val="0"/>
          <w:divBdr>
            <w:top w:val="none" w:sz="0" w:space="0" w:color="auto"/>
            <w:left w:val="none" w:sz="0" w:space="0" w:color="auto"/>
            <w:bottom w:val="none" w:sz="0" w:space="0" w:color="auto"/>
            <w:right w:val="none" w:sz="0" w:space="0" w:color="auto"/>
          </w:divBdr>
        </w:div>
        <w:div w:id="906379073">
          <w:marLeft w:val="0"/>
          <w:marRight w:val="0"/>
          <w:marTop w:val="0"/>
          <w:marBottom w:val="0"/>
          <w:divBdr>
            <w:top w:val="none" w:sz="0" w:space="0" w:color="auto"/>
            <w:left w:val="none" w:sz="0" w:space="0" w:color="auto"/>
            <w:bottom w:val="none" w:sz="0" w:space="0" w:color="auto"/>
            <w:right w:val="none" w:sz="0" w:space="0" w:color="auto"/>
          </w:divBdr>
        </w:div>
        <w:div w:id="954024552">
          <w:marLeft w:val="0"/>
          <w:marRight w:val="0"/>
          <w:marTop w:val="0"/>
          <w:marBottom w:val="0"/>
          <w:divBdr>
            <w:top w:val="none" w:sz="0" w:space="0" w:color="auto"/>
            <w:left w:val="none" w:sz="0" w:space="0" w:color="auto"/>
            <w:bottom w:val="none" w:sz="0" w:space="0" w:color="auto"/>
            <w:right w:val="none" w:sz="0" w:space="0" w:color="auto"/>
          </w:divBdr>
        </w:div>
      </w:divsChild>
    </w:div>
    <w:div w:id="617875704">
      <w:bodyDiv w:val="1"/>
      <w:marLeft w:val="0"/>
      <w:marRight w:val="0"/>
      <w:marTop w:val="0"/>
      <w:marBottom w:val="0"/>
      <w:divBdr>
        <w:top w:val="none" w:sz="0" w:space="0" w:color="auto"/>
        <w:left w:val="none" w:sz="0" w:space="0" w:color="auto"/>
        <w:bottom w:val="none" w:sz="0" w:space="0" w:color="auto"/>
        <w:right w:val="none" w:sz="0" w:space="0" w:color="auto"/>
      </w:divBdr>
      <w:divsChild>
        <w:div w:id="94402839">
          <w:marLeft w:val="0"/>
          <w:marRight w:val="0"/>
          <w:marTop w:val="0"/>
          <w:marBottom w:val="0"/>
          <w:divBdr>
            <w:top w:val="none" w:sz="0" w:space="0" w:color="auto"/>
            <w:left w:val="none" w:sz="0" w:space="0" w:color="auto"/>
            <w:bottom w:val="none" w:sz="0" w:space="0" w:color="auto"/>
            <w:right w:val="none" w:sz="0" w:space="0" w:color="auto"/>
          </w:divBdr>
        </w:div>
      </w:divsChild>
    </w:div>
    <w:div w:id="623923192">
      <w:bodyDiv w:val="1"/>
      <w:marLeft w:val="0"/>
      <w:marRight w:val="0"/>
      <w:marTop w:val="0"/>
      <w:marBottom w:val="0"/>
      <w:divBdr>
        <w:top w:val="none" w:sz="0" w:space="0" w:color="auto"/>
        <w:left w:val="none" w:sz="0" w:space="0" w:color="auto"/>
        <w:bottom w:val="none" w:sz="0" w:space="0" w:color="auto"/>
        <w:right w:val="none" w:sz="0" w:space="0" w:color="auto"/>
      </w:divBdr>
      <w:divsChild>
        <w:div w:id="342896742">
          <w:marLeft w:val="0"/>
          <w:marRight w:val="0"/>
          <w:marTop w:val="0"/>
          <w:marBottom w:val="0"/>
          <w:divBdr>
            <w:top w:val="none" w:sz="0" w:space="0" w:color="auto"/>
            <w:left w:val="none" w:sz="0" w:space="0" w:color="auto"/>
            <w:bottom w:val="none" w:sz="0" w:space="0" w:color="auto"/>
            <w:right w:val="none" w:sz="0" w:space="0" w:color="auto"/>
          </w:divBdr>
        </w:div>
        <w:div w:id="1640763184">
          <w:marLeft w:val="0"/>
          <w:marRight w:val="0"/>
          <w:marTop w:val="0"/>
          <w:marBottom w:val="0"/>
          <w:divBdr>
            <w:top w:val="none" w:sz="0" w:space="0" w:color="auto"/>
            <w:left w:val="none" w:sz="0" w:space="0" w:color="auto"/>
            <w:bottom w:val="none" w:sz="0" w:space="0" w:color="auto"/>
            <w:right w:val="none" w:sz="0" w:space="0" w:color="auto"/>
          </w:divBdr>
        </w:div>
        <w:div w:id="716590311">
          <w:marLeft w:val="0"/>
          <w:marRight w:val="0"/>
          <w:marTop w:val="0"/>
          <w:marBottom w:val="0"/>
          <w:divBdr>
            <w:top w:val="none" w:sz="0" w:space="0" w:color="auto"/>
            <w:left w:val="none" w:sz="0" w:space="0" w:color="auto"/>
            <w:bottom w:val="none" w:sz="0" w:space="0" w:color="auto"/>
            <w:right w:val="none" w:sz="0" w:space="0" w:color="auto"/>
          </w:divBdr>
        </w:div>
        <w:div w:id="1540892170">
          <w:marLeft w:val="0"/>
          <w:marRight w:val="0"/>
          <w:marTop w:val="0"/>
          <w:marBottom w:val="0"/>
          <w:divBdr>
            <w:top w:val="none" w:sz="0" w:space="0" w:color="auto"/>
            <w:left w:val="none" w:sz="0" w:space="0" w:color="auto"/>
            <w:bottom w:val="none" w:sz="0" w:space="0" w:color="auto"/>
            <w:right w:val="none" w:sz="0" w:space="0" w:color="auto"/>
          </w:divBdr>
        </w:div>
        <w:div w:id="1857889946">
          <w:marLeft w:val="0"/>
          <w:marRight w:val="0"/>
          <w:marTop w:val="0"/>
          <w:marBottom w:val="0"/>
          <w:divBdr>
            <w:top w:val="none" w:sz="0" w:space="0" w:color="auto"/>
            <w:left w:val="none" w:sz="0" w:space="0" w:color="auto"/>
            <w:bottom w:val="none" w:sz="0" w:space="0" w:color="auto"/>
            <w:right w:val="none" w:sz="0" w:space="0" w:color="auto"/>
          </w:divBdr>
        </w:div>
        <w:div w:id="1894735243">
          <w:marLeft w:val="0"/>
          <w:marRight w:val="0"/>
          <w:marTop w:val="0"/>
          <w:marBottom w:val="0"/>
          <w:divBdr>
            <w:top w:val="none" w:sz="0" w:space="0" w:color="auto"/>
            <w:left w:val="none" w:sz="0" w:space="0" w:color="auto"/>
            <w:bottom w:val="none" w:sz="0" w:space="0" w:color="auto"/>
            <w:right w:val="none" w:sz="0" w:space="0" w:color="auto"/>
          </w:divBdr>
        </w:div>
        <w:div w:id="1291008218">
          <w:marLeft w:val="0"/>
          <w:marRight w:val="0"/>
          <w:marTop w:val="0"/>
          <w:marBottom w:val="0"/>
          <w:divBdr>
            <w:top w:val="none" w:sz="0" w:space="0" w:color="auto"/>
            <w:left w:val="none" w:sz="0" w:space="0" w:color="auto"/>
            <w:bottom w:val="none" w:sz="0" w:space="0" w:color="auto"/>
            <w:right w:val="none" w:sz="0" w:space="0" w:color="auto"/>
          </w:divBdr>
        </w:div>
      </w:divsChild>
    </w:div>
    <w:div w:id="626200409">
      <w:bodyDiv w:val="1"/>
      <w:marLeft w:val="0"/>
      <w:marRight w:val="0"/>
      <w:marTop w:val="0"/>
      <w:marBottom w:val="0"/>
      <w:divBdr>
        <w:top w:val="none" w:sz="0" w:space="0" w:color="auto"/>
        <w:left w:val="none" w:sz="0" w:space="0" w:color="auto"/>
        <w:bottom w:val="none" w:sz="0" w:space="0" w:color="auto"/>
        <w:right w:val="none" w:sz="0" w:space="0" w:color="auto"/>
      </w:divBdr>
    </w:div>
    <w:div w:id="632829194">
      <w:bodyDiv w:val="1"/>
      <w:marLeft w:val="0"/>
      <w:marRight w:val="0"/>
      <w:marTop w:val="0"/>
      <w:marBottom w:val="0"/>
      <w:divBdr>
        <w:top w:val="none" w:sz="0" w:space="0" w:color="auto"/>
        <w:left w:val="none" w:sz="0" w:space="0" w:color="auto"/>
        <w:bottom w:val="none" w:sz="0" w:space="0" w:color="auto"/>
        <w:right w:val="none" w:sz="0" w:space="0" w:color="auto"/>
      </w:divBdr>
      <w:divsChild>
        <w:div w:id="1134444199">
          <w:marLeft w:val="0"/>
          <w:marRight w:val="0"/>
          <w:marTop w:val="0"/>
          <w:marBottom w:val="0"/>
          <w:divBdr>
            <w:top w:val="none" w:sz="0" w:space="0" w:color="auto"/>
            <w:left w:val="none" w:sz="0" w:space="0" w:color="auto"/>
            <w:bottom w:val="none" w:sz="0" w:space="0" w:color="auto"/>
            <w:right w:val="none" w:sz="0" w:space="0" w:color="auto"/>
          </w:divBdr>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75034917">
      <w:bodyDiv w:val="1"/>
      <w:marLeft w:val="0"/>
      <w:marRight w:val="0"/>
      <w:marTop w:val="0"/>
      <w:marBottom w:val="0"/>
      <w:divBdr>
        <w:top w:val="none" w:sz="0" w:space="0" w:color="auto"/>
        <w:left w:val="none" w:sz="0" w:space="0" w:color="auto"/>
        <w:bottom w:val="none" w:sz="0" w:space="0" w:color="auto"/>
        <w:right w:val="none" w:sz="0" w:space="0" w:color="auto"/>
      </w:divBdr>
    </w:div>
    <w:div w:id="682128040">
      <w:bodyDiv w:val="1"/>
      <w:marLeft w:val="0"/>
      <w:marRight w:val="0"/>
      <w:marTop w:val="0"/>
      <w:marBottom w:val="0"/>
      <w:divBdr>
        <w:top w:val="none" w:sz="0" w:space="0" w:color="auto"/>
        <w:left w:val="none" w:sz="0" w:space="0" w:color="auto"/>
        <w:bottom w:val="none" w:sz="0" w:space="0" w:color="auto"/>
        <w:right w:val="none" w:sz="0" w:space="0" w:color="auto"/>
      </w:divBdr>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693920037">
      <w:bodyDiv w:val="1"/>
      <w:marLeft w:val="0"/>
      <w:marRight w:val="0"/>
      <w:marTop w:val="0"/>
      <w:marBottom w:val="0"/>
      <w:divBdr>
        <w:top w:val="none" w:sz="0" w:space="0" w:color="auto"/>
        <w:left w:val="none" w:sz="0" w:space="0" w:color="auto"/>
        <w:bottom w:val="none" w:sz="0" w:space="0" w:color="auto"/>
        <w:right w:val="none" w:sz="0" w:space="0" w:color="auto"/>
      </w:divBdr>
    </w:div>
    <w:div w:id="729695775">
      <w:bodyDiv w:val="1"/>
      <w:marLeft w:val="0"/>
      <w:marRight w:val="0"/>
      <w:marTop w:val="0"/>
      <w:marBottom w:val="0"/>
      <w:divBdr>
        <w:top w:val="none" w:sz="0" w:space="0" w:color="auto"/>
        <w:left w:val="none" w:sz="0" w:space="0" w:color="auto"/>
        <w:bottom w:val="none" w:sz="0" w:space="0" w:color="auto"/>
        <w:right w:val="none" w:sz="0" w:space="0" w:color="auto"/>
      </w:divBdr>
      <w:divsChild>
        <w:div w:id="1648243883">
          <w:marLeft w:val="0"/>
          <w:marRight w:val="0"/>
          <w:marTop w:val="0"/>
          <w:marBottom w:val="0"/>
          <w:divBdr>
            <w:top w:val="none" w:sz="0" w:space="0" w:color="auto"/>
            <w:left w:val="none" w:sz="0" w:space="0" w:color="auto"/>
            <w:bottom w:val="none" w:sz="0" w:space="0" w:color="auto"/>
            <w:right w:val="none" w:sz="0" w:space="0" w:color="auto"/>
          </w:divBdr>
        </w:div>
        <w:div w:id="493880135">
          <w:marLeft w:val="0"/>
          <w:marRight w:val="0"/>
          <w:marTop w:val="0"/>
          <w:marBottom w:val="0"/>
          <w:divBdr>
            <w:top w:val="none" w:sz="0" w:space="0" w:color="auto"/>
            <w:left w:val="none" w:sz="0" w:space="0" w:color="auto"/>
            <w:bottom w:val="none" w:sz="0" w:space="0" w:color="auto"/>
            <w:right w:val="none" w:sz="0" w:space="0" w:color="auto"/>
          </w:divBdr>
        </w:div>
        <w:div w:id="1241141635">
          <w:marLeft w:val="0"/>
          <w:marRight w:val="0"/>
          <w:marTop w:val="0"/>
          <w:marBottom w:val="0"/>
          <w:divBdr>
            <w:top w:val="none" w:sz="0" w:space="0" w:color="auto"/>
            <w:left w:val="none" w:sz="0" w:space="0" w:color="auto"/>
            <w:bottom w:val="none" w:sz="0" w:space="0" w:color="auto"/>
            <w:right w:val="none" w:sz="0" w:space="0" w:color="auto"/>
          </w:divBdr>
        </w:div>
      </w:divsChild>
    </w:div>
    <w:div w:id="751437444">
      <w:bodyDiv w:val="1"/>
      <w:marLeft w:val="0"/>
      <w:marRight w:val="0"/>
      <w:marTop w:val="0"/>
      <w:marBottom w:val="0"/>
      <w:divBdr>
        <w:top w:val="none" w:sz="0" w:space="0" w:color="auto"/>
        <w:left w:val="none" w:sz="0" w:space="0" w:color="auto"/>
        <w:bottom w:val="none" w:sz="0" w:space="0" w:color="auto"/>
        <w:right w:val="none" w:sz="0" w:space="0" w:color="auto"/>
      </w:divBdr>
      <w:divsChild>
        <w:div w:id="1471825392">
          <w:marLeft w:val="0"/>
          <w:marRight w:val="0"/>
          <w:marTop w:val="0"/>
          <w:marBottom w:val="0"/>
          <w:divBdr>
            <w:top w:val="none" w:sz="0" w:space="0" w:color="auto"/>
            <w:left w:val="none" w:sz="0" w:space="0" w:color="auto"/>
            <w:bottom w:val="none" w:sz="0" w:space="0" w:color="auto"/>
            <w:right w:val="none" w:sz="0" w:space="0" w:color="auto"/>
          </w:divBdr>
        </w:div>
      </w:divsChild>
    </w:div>
    <w:div w:id="778060311">
      <w:bodyDiv w:val="1"/>
      <w:marLeft w:val="0"/>
      <w:marRight w:val="0"/>
      <w:marTop w:val="0"/>
      <w:marBottom w:val="0"/>
      <w:divBdr>
        <w:top w:val="none" w:sz="0" w:space="0" w:color="auto"/>
        <w:left w:val="none" w:sz="0" w:space="0" w:color="auto"/>
        <w:bottom w:val="none" w:sz="0" w:space="0" w:color="auto"/>
        <w:right w:val="none" w:sz="0" w:space="0" w:color="auto"/>
      </w:divBdr>
      <w:divsChild>
        <w:div w:id="2112507438">
          <w:marLeft w:val="0"/>
          <w:marRight w:val="0"/>
          <w:marTop w:val="0"/>
          <w:marBottom w:val="0"/>
          <w:divBdr>
            <w:top w:val="none" w:sz="0" w:space="0" w:color="auto"/>
            <w:left w:val="none" w:sz="0" w:space="0" w:color="auto"/>
            <w:bottom w:val="none" w:sz="0" w:space="0" w:color="auto"/>
            <w:right w:val="none" w:sz="0" w:space="0" w:color="auto"/>
          </w:divBdr>
        </w:div>
        <w:div w:id="1287468639">
          <w:marLeft w:val="0"/>
          <w:marRight w:val="0"/>
          <w:marTop w:val="0"/>
          <w:marBottom w:val="0"/>
          <w:divBdr>
            <w:top w:val="none" w:sz="0" w:space="0" w:color="auto"/>
            <w:left w:val="none" w:sz="0" w:space="0" w:color="auto"/>
            <w:bottom w:val="none" w:sz="0" w:space="0" w:color="auto"/>
            <w:right w:val="none" w:sz="0" w:space="0" w:color="auto"/>
          </w:divBdr>
        </w:div>
        <w:div w:id="2070642636">
          <w:marLeft w:val="0"/>
          <w:marRight w:val="0"/>
          <w:marTop w:val="0"/>
          <w:marBottom w:val="0"/>
          <w:divBdr>
            <w:top w:val="none" w:sz="0" w:space="0" w:color="auto"/>
            <w:left w:val="none" w:sz="0" w:space="0" w:color="auto"/>
            <w:bottom w:val="none" w:sz="0" w:space="0" w:color="auto"/>
            <w:right w:val="none" w:sz="0" w:space="0" w:color="auto"/>
          </w:divBdr>
        </w:div>
        <w:div w:id="1716079061">
          <w:marLeft w:val="0"/>
          <w:marRight w:val="0"/>
          <w:marTop w:val="0"/>
          <w:marBottom w:val="0"/>
          <w:divBdr>
            <w:top w:val="none" w:sz="0" w:space="0" w:color="auto"/>
            <w:left w:val="none" w:sz="0" w:space="0" w:color="auto"/>
            <w:bottom w:val="none" w:sz="0" w:space="0" w:color="auto"/>
            <w:right w:val="none" w:sz="0" w:space="0" w:color="auto"/>
          </w:divBdr>
        </w:div>
        <w:div w:id="451944637">
          <w:marLeft w:val="0"/>
          <w:marRight w:val="0"/>
          <w:marTop w:val="0"/>
          <w:marBottom w:val="0"/>
          <w:divBdr>
            <w:top w:val="none" w:sz="0" w:space="0" w:color="auto"/>
            <w:left w:val="none" w:sz="0" w:space="0" w:color="auto"/>
            <w:bottom w:val="none" w:sz="0" w:space="0" w:color="auto"/>
            <w:right w:val="none" w:sz="0" w:space="0" w:color="auto"/>
          </w:divBdr>
        </w:div>
        <w:div w:id="393624189">
          <w:marLeft w:val="0"/>
          <w:marRight w:val="0"/>
          <w:marTop w:val="0"/>
          <w:marBottom w:val="0"/>
          <w:divBdr>
            <w:top w:val="none" w:sz="0" w:space="0" w:color="auto"/>
            <w:left w:val="none" w:sz="0" w:space="0" w:color="auto"/>
            <w:bottom w:val="none" w:sz="0" w:space="0" w:color="auto"/>
            <w:right w:val="none" w:sz="0" w:space="0" w:color="auto"/>
          </w:divBdr>
        </w:div>
        <w:div w:id="2031183323">
          <w:marLeft w:val="0"/>
          <w:marRight w:val="0"/>
          <w:marTop w:val="0"/>
          <w:marBottom w:val="0"/>
          <w:divBdr>
            <w:top w:val="none" w:sz="0" w:space="0" w:color="auto"/>
            <w:left w:val="none" w:sz="0" w:space="0" w:color="auto"/>
            <w:bottom w:val="none" w:sz="0" w:space="0" w:color="auto"/>
            <w:right w:val="none" w:sz="0" w:space="0" w:color="auto"/>
          </w:divBdr>
        </w:div>
        <w:div w:id="959530992">
          <w:marLeft w:val="0"/>
          <w:marRight w:val="0"/>
          <w:marTop w:val="0"/>
          <w:marBottom w:val="0"/>
          <w:divBdr>
            <w:top w:val="none" w:sz="0" w:space="0" w:color="auto"/>
            <w:left w:val="none" w:sz="0" w:space="0" w:color="auto"/>
            <w:bottom w:val="none" w:sz="0" w:space="0" w:color="auto"/>
            <w:right w:val="none" w:sz="0" w:space="0" w:color="auto"/>
          </w:divBdr>
        </w:div>
        <w:div w:id="1671323910">
          <w:marLeft w:val="0"/>
          <w:marRight w:val="0"/>
          <w:marTop w:val="0"/>
          <w:marBottom w:val="0"/>
          <w:divBdr>
            <w:top w:val="none" w:sz="0" w:space="0" w:color="auto"/>
            <w:left w:val="none" w:sz="0" w:space="0" w:color="auto"/>
            <w:bottom w:val="none" w:sz="0" w:space="0" w:color="auto"/>
            <w:right w:val="none" w:sz="0" w:space="0" w:color="auto"/>
          </w:divBdr>
        </w:div>
        <w:div w:id="1399209756">
          <w:marLeft w:val="0"/>
          <w:marRight w:val="0"/>
          <w:marTop w:val="0"/>
          <w:marBottom w:val="0"/>
          <w:divBdr>
            <w:top w:val="none" w:sz="0" w:space="0" w:color="auto"/>
            <w:left w:val="none" w:sz="0" w:space="0" w:color="auto"/>
            <w:bottom w:val="none" w:sz="0" w:space="0" w:color="auto"/>
            <w:right w:val="none" w:sz="0" w:space="0" w:color="auto"/>
          </w:divBdr>
        </w:div>
        <w:div w:id="715397483">
          <w:marLeft w:val="0"/>
          <w:marRight w:val="0"/>
          <w:marTop w:val="0"/>
          <w:marBottom w:val="0"/>
          <w:divBdr>
            <w:top w:val="none" w:sz="0" w:space="0" w:color="auto"/>
            <w:left w:val="none" w:sz="0" w:space="0" w:color="auto"/>
            <w:bottom w:val="none" w:sz="0" w:space="0" w:color="auto"/>
            <w:right w:val="none" w:sz="0" w:space="0" w:color="auto"/>
          </w:divBdr>
        </w:div>
      </w:divsChild>
    </w:div>
    <w:div w:id="842744508">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974262819">
      <w:bodyDiv w:val="1"/>
      <w:marLeft w:val="0"/>
      <w:marRight w:val="0"/>
      <w:marTop w:val="0"/>
      <w:marBottom w:val="0"/>
      <w:divBdr>
        <w:top w:val="none" w:sz="0" w:space="0" w:color="auto"/>
        <w:left w:val="none" w:sz="0" w:space="0" w:color="auto"/>
        <w:bottom w:val="none" w:sz="0" w:space="0" w:color="auto"/>
        <w:right w:val="none" w:sz="0" w:space="0" w:color="auto"/>
      </w:divBdr>
    </w:div>
    <w:div w:id="995039067">
      <w:bodyDiv w:val="1"/>
      <w:marLeft w:val="0"/>
      <w:marRight w:val="0"/>
      <w:marTop w:val="0"/>
      <w:marBottom w:val="0"/>
      <w:divBdr>
        <w:top w:val="none" w:sz="0" w:space="0" w:color="auto"/>
        <w:left w:val="none" w:sz="0" w:space="0" w:color="auto"/>
        <w:bottom w:val="none" w:sz="0" w:space="0" w:color="auto"/>
        <w:right w:val="none" w:sz="0" w:space="0" w:color="auto"/>
      </w:divBdr>
      <w:divsChild>
        <w:div w:id="414518761">
          <w:marLeft w:val="0"/>
          <w:marRight w:val="0"/>
          <w:marTop w:val="0"/>
          <w:marBottom w:val="0"/>
          <w:divBdr>
            <w:top w:val="none" w:sz="0" w:space="0" w:color="auto"/>
            <w:left w:val="none" w:sz="0" w:space="0" w:color="auto"/>
            <w:bottom w:val="none" w:sz="0" w:space="0" w:color="auto"/>
            <w:right w:val="none" w:sz="0" w:space="0" w:color="auto"/>
          </w:divBdr>
        </w:div>
      </w:divsChild>
    </w:div>
    <w:div w:id="1029834854">
      <w:bodyDiv w:val="1"/>
      <w:marLeft w:val="0"/>
      <w:marRight w:val="0"/>
      <w:marTop w:val="0"/>
      <w:marBottom w:val="0"/>
      <w:divBdr>
        <w:top w:val="none" w:sz="0" w:space="0" w:color="auto"/>
        <w:left w:val="none" w:sz="0" w:space="0" w:color="auto"/>
        <w:bottom w:val="none" w:sz="0" w:space="0" w:color="auto"/>
        <w:right w:val="none" w:sz="0" w:space="0" w:color="auto"/>
      </w:divBdr>
    </w:div>
    <w:div w:id="1109466024">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259676411">
      <w:bodyDiv w:val="1"/>
      <w:marLeft w:val="0"/>
      <w:marRight w:val="0"/>
      <w:marTop w:val="0"/>
      <w:marBottom w:val="0"/>
      <w:divBdr>
        <w:top w:val="none" w:sz="0" w:space="0" w:color="auto"/>
        <w:left w:val="none" w:sz="0" w:space="0" w:color="auto"/>
        <w:bottom w:val="none" w:sz="0" w:space="0" w:color="auto"/>
        <w:right w:val="none" w:sz="0" w:space="0" w:color="auto"/>
      </w:divBdr>
      <w:divsChild>
        <w:div w:id="2050719379">
          <w:marLeft w:val="0"/>
          <w:marRight w:val="0"/>
          <w:marTop w:val="0"/>
          <w:marBottom w:val="0"/>
          <w:divBdr>
            <w:top w:val="none" w:sz="0" w:space="0" w:color="auto"/>
            <w:left w:val="none" w:sz="0" w:space="0" w:color="auto"/>
            <w:bottom w:val="none" w:sz="0" w:space="0" w:color="auto"/>
            <w:right w:val="none" w:sz="0" w:space="0" w:color="auto"/>
          </w:divBdr>
        </w:div>
        <w:div w:id="2094431647">
          <w:marLeft w:val="0"/>
          <w:marRight w:val="0"/>
          <w:marTop w:val="0"/>
          <w:marBottom w:val="0"/>
          <w:divBdr>
            <w:top w:val="none" w:sz="0" w:space="0" w:color="auto"/>
            <w:left w:val="none" w:sz="0" w:space="0" w:color="auto"/>
            <w:bottom w:val="none" w:sz="0" w:space="0" w:color="auto"/>
            <w:right w:val="none" w:sz="0" w:space="0" w:color="auto"/>
          </w:divBdr>
        </w:div>
        <w:div w:id="1970623537">
          <w:marLeft w:val="0"/>
          <w:marRight w:val="0"/>
          <w:marTop w:val="0"/>
          <w:marBottom w:val="0"/>
          <w:divBdr>
            <w:top w:val="none" w:sz="0" w:space="0" w:color="auto"/>
            <w:left w:val="none" w:sz="0" w:space="0" w:color="auto"/>
            <w:bottom w:val="none" w:sz="0" w:space="0" w:color="auto"/>
            <w:right w:val="none" w:sz="0" w:space="0" w:color="auto"/>
          </w:divBdr>
        </w:div>
        <w:div w:id="98451710">
          <w:marLeft w:val="0"/>
          <w:marRight w:val="0"/>
          <w:marTop w:val="0"/>
          <w:marBottom w:val="0"/>
          <w:divBdr>
            <w:top w:val="none" w:sz="0" w:space="0" w:color="auto"/>
            <w:left w:val="none" w:sz="0" w:space="0" w:color="auto"/>
            <w:bottom w:val="none" w:sz="0" w:space="0" w:color="auto"/>
            <w:right w:val="none" w:sz="0" w:space="0" w:color="auto"/>
          </w:divBdr>
        </w:div>
        <w:div w:id="1577784683">
          <w:marLeft w:val="0"/>
          <w:marRight w:val="0"/>
          <w:marTop w:val="0"/>
          <w:marBottom w:val="0"/>
          <w:divBdr>
            <w:top w:val="none" w:sz="0" w:space="0" w:color="auto"/>
            <w:left w:val="none" w:sz="0" w:space="0" w:color="auto"/>
            <w:bottom w:val="none" w:sz="0" w:space="0" w:color="auto"/>
            <w:right w:val="none" w:sz="0" w:space="0" w:color="auto"/>
          </w:divBdr>
        </w:div>
      </w:divsChild>
    </w:div>
    <w:div w:id="1285306194">
      <w:bodyDiv w:val="1"/>
      <w:marLeft w:val="0"/>
      <w:marRight w:val="0"/>
      <w:marTop w:val="0"/>
      <w:marBottom w:val="0"/>
      <w:divBdr>
        <w:top w:val="none" w:sz="0" w:space="0" w:color="auto"/>
        <w:left w:val="none" w:sz="0" w:space="0" w:color="auto"/>
        <w:bottom w:val="none" w:sz="0" w:space="0" w:color="auto"/>
        <w:right w:val="none" w:sz="0" w:space="0" w:color="auto"/>
      </w:divBdr>
    </w:div>
    <w:div w:id="1313683402">
      <w:bodyDiv w:val="1"/>
      <w:marLeft w:val="0"/>
      <w:marRight w:val="0"/>
      <w:marTop w:val="0"/>
      <w:marBottom w:val="0"/>
      <w:divBdr>
        <w:top w:val="none" w:sz="0" w:space="0" w:color="auto"/>
        <w:left w:val="none" w:sz="0" w:space="0" w:color="auto"/>
        <w:bottom w:val="none" w:sz="0" w:space="0" w:color="auto"/>
        <w:right w:val="none" w:sz="0" w:space="0" w:color="auto"/>
      </w:divBdr>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363634188">
      <w:bodyDiv w:val="1"/>
      <w:marLeft w:val="0"/>
      <w:marRight w:val="0"/>
      <w:marTop w:val="0"/>
      <w:marBottom w:val="0"/>
      <w:divBdr>
        <w:top w:val="none" w:sz="0" w:space="0" w:color="auto"/>
        <w:left w:val="none" w:sz="0" w:space="0" w:color="auto"/>
        <w:bottom w:val="none" w:sz="0" w:space="0" w:color="auto"/>
        <w:right w:val="none" w:sz="0" w:space="0" w:color="auto"/>
      </w:divBdr>
    </w:div>
    <w:div w:id="1431775727">
      <w:bodyDiv w:val="1"/>
      <w:marLeft w:val="0"/>
      <w:marRight w:val="0"/>
      <w:marTop w:val="0"/>
      <w:marBottom w:val="0"/>
      <w:divBdr>
        <w:top w:val="none" w:sz="0" w:space="0" w:color="auto"/>
        <w:left w:val="none" w:sz="0" w:space="0" w:color="auto"/>
        <w:bottom w:val="none" w:sz="0" w:space="0" w:color="auto"/>
        <w:right w:val="none" w:sz="0" w:space="0" w:color="auto"/>
      </w:divBdr>
    </w:div>
    <w:div w:id="1459648114">
      <w:bodyDiv w:val="1"/>
      <w:marLeft w:val="0"/>
      <w:marRight w:val="0"/>
      <w:marTop w:val="0"/>
      <w:marBottom w:val="0"/>
      <w:divBdr>
        <w:top w:val="none" w:sz="0" w:space="0" w:color="auto"/>
        <w:left w:val="none" w:sz="0" w:space="0" w:color="auto"/>
        <w:bottom w:val="none" w:sz="0" w:space="0" w:color="auto"/>
        <w:right w:val="none" w:sz="0" w:space="0" w:color="auto"/>
      </w:divBdr>
    </w:div>
    <w:div w:id="1486237075">
      <w:bodyDiv w:val="1"/>
      <w:marLeft w:val="0"/>
      <w:marRight w:val="0"/>
      <w:marTop w:val="0"/>
      <w:marBottom w:val="0"/>
      <w:divBdr>
        <w:top w:val="none" w:sz="0" w:space="0" w:color="auto"/>
        <w:left w:val="none" w:sz="0" w:space="0" w:color="auto"/>
        <w:bottom w:val="none" w:sz="0" w:space="0" w:color="auto"/>
        <w:right w:val="none" w:sz="0" w:space="0" w:color="auto"/>
      </w:divBdr>
      <w:divsChild>
        <w:div w:id="708263726">
          <w:marLeft w:val="0"/>
          <w:marRight w:val="0"/>
          <w:marTop w:val="0"/>
          <w:marBottom w:val="0"/>
          <w:divBdr>
            <w:top w:val="none" w:sz="0" w:space="0" w:color="auto"/>
            <w:left w:val="none" w:sz="0" w:space="0" w:color="auto"/>
            <w:bottom w:val="none" w:sz="0" w:space="0" w:color="auto"/>
            <w:right w:val="none" w:sz="0" w:space="0" w:color="auto"/>
          </w:divBdr>
        </w:div>
      </w:divsChild>
    </w:div>
    <w:div w:id="1499734344">
      <w:bodyDiv w:val="1"/>
      <w:marLeft w:val="0"/>
      <w:marRight w:val="0"/>
      <w:marTop w:val="0"/>
      <w:marBottom w:val="0"/>
      <w:divBdr>
        <w:top w:val="none" w:sz="0" w:space="0" w:color="auto"/>
        <w:left w:val="none" w:sz="0" w:space="0" w:color="auto"/>
        <w:bottom w:val="none" w:sz="0" w:space="0" w:color="auto"/>
        <w:right w:val="none" w:sz="0" w:space="0" w:color="auto"/>
      </w:divBdr>
      <w:divsChild>
        <w:div w:id="1420105492">
          <w:marLeft w:val="0"/>
          <w:marRight w:val="0"/>
          <w:marTop w:val="0"/>
          <w:marBottom w:val="0"/>
          <w:divBdr>
            <w:top w:val="none" w:sz="0" w:space="0" w:color="auto"/>
            <w:left w:val="none" w:sz="0" w:space="0" w:color="auto"/>
            <w:bottom w:val="none" w:sz="0" w:space="0" w:color="auto"/>
            <w:right w:val="none" w:sz="0" w:space="0" w:color="auto"/>
          </w:divBdr>
        </w:div>
        <w:div w:id="1962808246">
          <w:marLeft w:val="0"/>
          <w:marRight w:val="0"/>
          <w:marTop w:val="0"/>
          <w:marBottom w:val="0"/>
          <w:divBdr>
            <w:top w:val="none" w:sz="0" w:space="0" w:color="auto"/>
            <w:left w:val="none" w:sz="0" w:space="0" w:color="auto"/>
            <w:bottom w:val="none" w:sz="0" w:space="0" w:color="auto"/>
            <w:right w:val="none" w:sz="0" w:space="0" w:color="auto"/>
          </w:divBdr>
        </w:div>
        <w:div w:id="1238830680">
          <w:marLeft w:val="0"/>
          <w:marRight w:val="0"/>
          <w:marTop w:val="0"/>
          <w:marBottom w:val="0"/>
          <w:divBdr>
            <w:top w:val="none" w:sz="0" w:space="0" w:color="auto"/>
            <w:left w:val="none" w:sz="0" w:space="0" w:color="auto"/>
            <w:bottom w:val="none" w:sz="0" w:space="0" w:color="auto"/>
            <w:right w:val="none" w:sz="0" w:space="0" w:color="auto"/>
          </w:divBdr>
        </w:div>
        <w:div w:id="1273052960">
          <w:marLeft w:val="0"/>
          <w:marRight w:val="0"/>
          <w:marTop w:val="0"/>
          <w:marBottom w:val="0"/>
          <w:divBdr>
            <w:top w:val="none" w:sz="0" w:space="0" w:color="auto"/>
            <w:left w:val="none" w:sz="0" w:space="0" w:color="auto"/>
            <w:bottom w:val="none" w:sz="0" w:space="0" w:color="auto"/>
            <w:right w:val="none" w:sz="0" w:space="0" w:color="auto"/>
          </w:divBdr>
        </w:div>
      </w:divsChild>
    </w:div>
    <w:div w:id="1514297582">
      <w:bodyDiv w:val="1"/>
      <w:marLeft w:val="0"/>
      <w:marRight w:val="0"/>
      <w:marTop w:val="0"/>
      <w:marBottom w:val="0"/>
      <w:divBdr>
        <w:top w:val="none" w:sz="0" w:space="0" w:color="auto"/>
        <w:left w:val="none" w:sz="0" w:space="0" w:color="auto"/>
        <w:bottom w:val="none" w:sz="0" w:space="0" w:color="auto"/>
        <w:right w:val="none" w:sz="0" w:space="0" w:color="auto"/>
      </w:divBdr>
      <w:divsChild>
        <w:div w:id="181171189">
          <w:marLeft w:val="0"/>
          <w:marRight w:val="0"/>
          <w:marTop w:val="0"/>
          <w:marBottom w:val="0"/>
          <w:divBdr>
            <w:top w:val="none" w:sz="0" w:space="0" w:color="auto"/>
            <w:left w:val="none" w:sz="0" w:space="0" w:color="auto"/>
            <w:bottom w:val="none" w:sz="0" w:space="0" w:color="auto"/>
            <w:right w:val="none" w:sz="0" w:space="0" w:color="auto"/>
          </w:divBdr>
        </w:div>
        <w:div w:id="517234845">
          <w:marLeft w:val="0"/>
          <w:marRight w:val="0"/>
          <w:marTop w:val="0"/>
          <w:marBottom w:val="0"/>
          <w:divBdr>
            <w:top w:val="none" w:sz="0" w:space="0" w:color="auto"/>
            <w:left w:val="none" w:sz="0" w:space="0" w:color="auto"/>
            <w:bottom w:val="none" w:sz="0" w:space="0" w:color="auto"/>
            <w:right w:val="none" w:sz="0" w:space="0" w:color="auto"/>
          </w:divBdr>
        </w:div>
        <w:div w:id="2126801994">
          <w:marLeft w:val="0"/>
          <w:marRight w:val="0"/>
          <w:marTop w:val="0"/>
          <w:marBottom w:val="0"/>
          <w:divBdr>
            <w:top w:val="none" w:sz="0" w:space="0" w:color="auto"/>
            <w:left w:val="none" w:sz="0" w:space="0" w:color="auto"/>
            <w:bottom w:val="none" w:sz="0" w:space="0" w:color="auto"/>
            <w:right w:val="none" w:sz="0" w:space="0" w:color="auto"/>
          </w:divBdr>
        </w:div>
        <w:div w:id="84766512">
          <w:marLeft w:val="0"/>
          <w:marRight w:val="0"/>
          <w:marTop w:val="0"/>
          <w:marBottom w:val="0"/>
          <w:divBdr>
            <w:top w:val="none" w:sz="0" w:space="0" w:color="auto"/>
            <w:left w:val="none" w:sz="0" w:space="0" w:color="auto"/>
            <w:bottom w:val="none" w:sz="0" w:space="0" w:color="auto"/>
            <w:right w:val="none" w:sz="0" w:space="0" w:color="auto"/>
          </w:divBdr>
        </w:div>
        <w:div w:id="486021915">
          <w:marLeft w:val="0"/>
          <w:marRight w:val="0"/>
          <w:marTop w:val="0"/>
          <w:marBottom w:val="0"/>
          <w:divBdr>
            <w:top w:val="none" w:sz="0" w:space="0" w:color="auto"/>
            <w:left w:val="none" w:sz="0" w:space="0" w:color="auto"/>
            <w:bottom w:val="none" w:sz="0" w:space="0" w:color="auto"/>
            <w:right w:val="none" w:sz="0" w:space="0" w:color="auto"/>
          </w:divBdr>
        </w:div>
        <w:div w:id="1731224289">
          <w:marLeft w:val="0"/>
          <w:marRight w:val="0"/>
          <w:marTop w:val="0"/>
          <w:marBottom w:val="0"/>
          <w:divBdr>
            <w:top w:val="none" w:sz="0" w:space="0" w:color="auto"/>
            <w:left w:val="none" w:sz="0" w:space="0" w:color="auto"/>
            <w:bottom w:val="none" w:sz="0" w:space="0" w:color="auto"/>
            <w:right w:val="none" w:sz="0" w:space="0" w:color="auto"/>
          </w:divBdr>
        </w:div>
        <w:div w:id="79331100">
          <w:marLeft w:val="0"/>
          <w:marRight w:val="0"/>
          <w:marTop w:val="0"/>
          <w:marBottom w:val="0"/>
          <w:divBdr>
            <w:top w:val="none" w:sz="0" w:space="0" w:color="auto"/>
            <w:left w:val="none" w:sz="0" w:space="0" w:color="auto"/>
            <w:bottom w:val="none" w:sz="0" w:space="0" w:color="auto"/>
            <w:right w:val="none" w:sz="0" w:space="0" w:color="auto"/>
          </w:divBdr>
        </w:div>
        <w:div w:id="280189416">
          <w:marLeft w:val="0"/>
          <w:marRight w:val="0"/>
          <w:marTop w:val="0"/>
          <w:marBottom w:val="0"/>
          <w:divBdr>
            <w:top w:val="none" w:sz="0" w:space="0" w:color="auto"/>
            <w:left w:val="none" w:sz="0" w:space="0" w:color="auto"/>
            <w:bottom w:val="none" w:sz="0" w:space="0" w:color="auto"/>
            <w:right w:val="none" w:sz="0" w:space="0" w:color="auto"/>
          </w:divBdr>
        </w:div>
        <w:div w:id="917445021">
          <w:marLeft w:val="0"/>
          <w:marRight w:val="0"/>
          <w:marTop w:val="0"/>
          <w:marBottom w:val="0"/>
          <w:divBdr>
            <w:top w:val="none" w:sz="0" w:space="0" w:color="auto"/>
            <w:left w:val="none" w:sz="0" w:space="0" w:color="auto"/>
            <w:bottom w:val="none" w:sz="0" w:space="0" w:color="auto"/>
            <w:right w:val="none" w:sz="0" w:space="0" w:color="auto"/>
          </w:divBdr>
        </w:div>
        <w:div w:id="882058695">
          <w:marLeft w:val="0"/>
          <w:marRight w:val="0"/>
          <w:marTop w:val="0"/>
          <w:marBottom w:val="0"/>
          <w:divBdr>
            <w:top w:val="none" w:sz="0" w:space="0" w:color="auto"/>
            <w:left w:val="none" w:sz="0" w:space="0" w:color="auto"/>
            <w:bottom w:val="none" w:sz="0" w:space="0" w:color="auto"/>
            <w:right w:val="none" w:sz="0" w:space="0" w:color="auto"/>
          </w:divBdr>
        </w:div>
      </w:divsChild>
    </w:div>
    <w:div w:id="1515417948">
      <w:bodyDiv w:val="1"/>
      <w:marLeft w:val="0"/>
      <w:marRight w:val="0"/>
      <w:marTop w:val="0"/>
      <w:marBottom w:val="0"/>
      <w:divBdr>
        <w:top w:val="none" w:sz="0" w:space="0" w:color="auto"/>
        <w:left w:val="none" w:sz="0" w:space="0" w:color="auto"/>
        <w:bottom w:val="none" w:sz="0" w:space="0" w:color="auto"/>
        <w:right w:val="none" w:sz="0" w:space="0" w:color="auto"/>
      </w:divBdr>
    </w:div>
    <w:div w:id="1526097914">
      <w:bodyDiv w:val="1"/>
      <w:marLeft w:val="0"/>
      <w:marRight w:val="0"/>
      <w:marTop w:val="0"/>
      <w:marBottom w:val="0"/>
      <w:divBdr>
        <w:top w:val="none" w:sz="0" w:space="0" w:color="auto"/>
        <w:left w:val="none" w:sz="0" w:space="0" w:color="auto"/>
        <w:bottom w:val="none" w:sz="0" w:space="0" w:color="auto"/>
        <w:right w:val="none" w:sz="0" w:space="0" w:color="auto"/>
      </w:divBdr>
    </w:div>
    <w:div w:id="1551572837">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602956099">
      <w:bodyDiv w:val="1"/>
      <w:marLeft w:val="0"/>
      <w:marRight w:val="0"/>
      <w:marTop w:val="0"/>
      <w:marBottom w:val="0"/>
      <w:divBdr>
        <w:top w:val="none" w:sz="0" w:space="0" w:color="auto"/>
        <w:left w:val="none" w:sz="0" w:space="0" w:color="auto"/>
        <w:bottom w:val="none" w:sz="0" w:space="0" w:color="auto"/>
        <w:right w:val="none" w:sz="0" w:space="0" w:color="auto"/>
      </w:divBdr>
    </w:div>
    <w:div w:id="1658266982">
      <w:bodyDiv w:val="1"/>
      <w:marLeft w:val="0"/>
      <w:marRight w:val="0"/>
      <w:marTop w:val="0"/>
      <w:marBottom w:val="0"/>
      <w:divBdr>
        <w:top w:val="none" w:sz="0" w:space="0" w:color="auto"/>
        <w:left w:val="none" w:sz="0" w:space="0" w:color="auto"/>
        <w:bottom w:val="none" w:sz="0" w:space="0" w:color="auto"/>
        <w:right w:val="none" w:sz="0" w:space="0" w:color="auto"/>
      </w:divBdr>
      <w:divsChild>
        <w:div w:id="1595699846">
          <w:marLeft w:val="0"/>
          <w:marRight w:val="0"/>
          <w:marTop w:val="0"/>
          <w:marBottom w:val="0"/>
          <w:divBdr>
            <w:top w:val="none" w:sz="0" w:space="0" w:color="auto"/>
            <w:left w:val="none" w:sz="0" w:space="0" w:color="auto"/>
            <w:bottom w:val="none" w:sz="0" w:space="0" w:color="auto"/>
            <w:right w:val="none" w:sz="0" w:space="0" w:color="auto"/>
          </w:divBdr>
        </w:div>
        <w:div w:id="429938276">
          <w:marLeft w:val="0"/>
          <w:marRight w:val="0"/>
          <w:marTop w:val="0"/>
          <w:marBottom w:val="0"/>
          <w:divBdr>
            <w:top w:val="none" w:sz="0" w:space="0" w:color="auto"/>
            <w:left w:val="none" w:sz="0" w:space="0" w:color="auto"/>
            <w:bottom w:val="none" w:sz="0" w:space="0" w:color="auto"/>
            <w:right w:val="none" w:sz="0" w:space="0" w:color="auto"/>
          </w:divBdr>
        </w:div>
      </w:divsChild>
    </w:div>
    <w:div w:id="165861269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17391842">
      <w:bodyDiv w:val="1"/>
      <w:marLeft w:val="0"/>
      <w:marRight w:val="0"/>
      <w:marTop w:val="0"/>
      <w:marBottom w:val="0"/>
      <w:divBdr>
        <w:top w:val="none" w:sz="0" w:space="0" w:color="auto"/>
        <w:left w:val="none" w:sz="0" w:space="0" w:color="auto"/>
        <w:bottom w:val="none" w:sz="0" w:space="0" w:color="auto"/>
        <w:right w:val="none" w:sz="0" w:space="0" w:color="auto"/>
      </w:divBdr>
      <w:divsChild>
        <w:div w:id="1517842052">
          <w:marLeft w:val="0"/>
          <w:marRight w:val="0"/>
          <w:marTop w:val="0"/>
          <w:marBottom w:val="0"/>
          <w:divBdr>
            <w:top w:val="none" w:sz="0" w:space="0" w:color="auto"/>
            <w:left w:val="none" w:sz="0" w:space="0" w:color="auto"/>
            <w:bottom w:val="none" w:sz="0" w:space="0" w:color="auto"/>
            <w:right w:val="none" w:sz="0" w:space="0" w:color="auto"/>
          </w:divBdr>
        </w:div>
      </w:divsChild>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827432932">
      <w:bodyDiv w:val="1"/>
      <w:marLeft w:val="0"/>
      <w:marRight w:val="0"/>
      <w:marTop w:val="0"/>
      <w:marBottom w:val="0"/>
      <w:divBdr>
        <w:top w:val="none" w:sz="0" w:space="0" w:color="auto"/>
        <w:left w:val="none" w:sz="0" w:space="0" w:color="auto"/>
        <w:bottom w:val="none" w:sz="0" w:space="0" w:color="auto"/>
        <w:right w:val="none" w:sz="0" w:space="0" w:color="auto"/>
      </w:divBdr>
    </w:div>
    <w:div w:id="1854562688">
      <w:bodyDiv w:val="1"/>
      <w:marLeft w:val="0"/>
      <w:marRight w:val="0"/>
      <w:marTop w:val="0"/>
      <w:marBottom w:val="0"/>
      <w:divBdr>
        <w:top w:val="none" w:sz="0" w:space="0" w:color="auto"/>
        <w:left w:val="none" w:sz="0" w:space="0" w:color="auto"/>
        <w:bottom w:val="none" w:sz="0" w:space="0" w:color="auto"/>
        <w:right w:val="none" w:sz="0" w:space="0" w:color="auto"/>
      </w:divBdr>
    </w:div>
    <w:div w:id="1865285732">
      <w:bodyDiv w:val="1"/>
      <w:marLeft w:val="0"/>
      <w:marRight w:val="0"/>
      <w:marTop w:val="0"/>
      <w:marBottom w:val="0"/>
      <w:divBdr>
        <w:top w:val="none" w:sz="0" w:space="0" w:color="auto"/>
        <w:left w:val="none" w:sz="0" w:space="0" w:color="auto"/>
        <w:bottom w:val="none" w:sz="0" w:space="0" w:color="auto"/>
        <w:right w:val="none" w:sz="0" w:space="0" w:color="auto"/>
      </w:divBdr>
    </w:div>
    <w:div w:id="1879778202">
      <w:bodyDiv w:val="1"/>
      <w:marLeft w:val="0"/>
      <w:marRight w:val="0"/>
      <w:marTop w:val="0"/>
      <w:marBottom w:val="0"/>
      <w:divBdr>
        <w:top w:val="none" w:sz="0" w:space="0" w:color="auto"/>
        <w:left w:val="none" w:sz="0" w:space="0" w:color="auto"/>
        <w:bottom w:val="none" w:sz="0" w:space="0" w:color="auto"/>
        <w:right w:val="none" w:sz="0" w:space="0" w:color="auto"/>
      </w:divBdr>
      <w:divsChild>
        <w:div w:id="1482040367">
          <w:marLeft w:val="0"/>
          <w:marRight w:val="0"/>
          <w:marTop w:val="0"/>
          <w:marBottom w:val="0"/>
          <w:divBdr>
            <w:top w:val="none" w:sz="0" w:space="0" w:color="auto"/>
            <w:left w:val="none" w:sz="0" w:space="0" w:color="auto"/>
            <w:bottom w:val="none" w:sz="0" w:space="0" w:color="auto"/>
            <w:right w:val="none" w:sz="0" w:space="0" w:color="auto"/>
          </w:divBdr>
        </w:div>
        <w:div w:id="958878938">
          <w:marLeft w:val="0"/>
          <w:marRight w:val="0"/>
          <w:marTop w:val="0"/>
          <w:marBottom w:val="0"/>
          <w:divBdr>
            <w:top w:val="none" w:sz="0" w:space="0" w:color="auto"/>
            <w:left w:val="none" w:sz="0" w:space="0" w:color="auto"/>
            <w:bottom w:val="none" w:sz="0" w:space="0" w:color="auto"/>
            <w:right w:val="none" w:sz="0" w:space="0" w:color="auto"/>
          </w:divBdr>
        </w:div>
        <w:div w:id="1569068643">
          <w:marLeft w:val="0"/>
          <w:marRight w:val="0"/>
          <w:marTop w:val="0"/>
          <w:marBottom w:val="0"/>
          <w:divBdr>
            <w:top w:val="none" w:sz="0" w:space="0" w:color="auto"/>
            <w:left w:val="none" w:sz="0" w:space="0" w:color="auto"/>
            <w:bottom w:val="none" w:sz="0" w:space="0" w:color="auto"/>
            <w:right w:val="none" w:sz="0" w:space="0" w:color="auto"/>
          </w:divBdr>
        </w:div>
        <w:div w:id="1454978733">
          <w:marLeft w:val="0"/>
          <w:marRight w:val="0"/>
          <w:marTop w:val="0"/>
          <w:marBottom w:val="0"/>
          <w:divBdr>
            <w:top w:val="none" w:sz="0" w:space="0" w:color="auto"/>
            <w:left w:val="none" w:sz="0" w:space="0" w:color="auto"/>
            <w:bottom w:val="none" w:sz="0" w:space="0" w:color="auto"/>
            <w:right w:val="none" w:sz="0" w:space="0" w:color="auto"/>
          </w:divBdr>
        </w:div>
        <w:div w:id="355426422">
          <w:marLeft w:val="0"/>
          <w:marRight w:val="0"/>
          <w:marTop w:val="0"/>
          <w:marBottom w:val="0"/>
          <w:divBdr>
            <w:top w:val="none" w:sz="0" w:space="0" w:color="auto"/>
            <w:left w:val="none" w:sz="0" w:space="0" w:color="auto"/>
            <w:bottom w:val="none" w:sz="0" w:space="0" w:color="auto"/>
            <w:right w:val="none" w:sz="0" w:space="0" w:color="auto"/>
          </w:divBdr>
        </w:div>
        <w:div w:id="949044887">
          <w:marLeft w:val="0"/>
          <w:marRight w:val="0"/>
          <w:marTop w:val="0"/>
          <w:marBottom w:val="0"/>
          <w:divBdr>
            <w:top w:val="none" w:sz="0" w:space="0" w:color="auto"/>
            <w:left w:val="none" w:sz="0" w:space="0" w:color="auto"/>
            <w:bottom w:val="none" w:sz="0" w:space="0" w:color="auto"/>
            <w:right w:val="none" w:sz="0" w:space="0" w:color="auto"/>
          </w:divBdr>
        </w:div>
        <w:div w:id="791093195">
          <w:marLeft w:val="0"/>
          <w:marRight w:val="0"/>
          <w:marTop w:val="0"/>
          <w:marBottom w:val="0"/>
          <w:divBdr>
            <w:top w:val="none" w:sz="0" w:space="0" w:color="auto"/>
            <w:left w:val="none" w:sz="0" w:space="0" w:color="auto"/>
            <w:bottom w:val="none" w:sz="0" w:space="0" w:color="auto"/>
            <w:right w:val="none" w:sz="0" w:space="0" w:color="auto"/>
          </w:divBdr>
        </w:div>
        <w:div w:id="804080753">
          <w:marLeft w:val="0"/>
          <w:marRight w:val="0"/>
          <w:marTop w:val="0"/>
          <w:marBottom w:val="0"/>
          <w:divBdr>
            <w:top w:val="none" w:sz="0" w:space="0" w:color="auto"/>
            <w:left w:val="none" w:sz="0" w:space="0" w:color="auto"/>
            <w:bottom w:val="none" w:sz="0" w:space="0" w:color="auto"/>
            <w:right w:val="none" w:sz="0" w:space="0" w:color="auto"/>
          </w:divBdr>
        </w:div>
        <w:div w:id="846333421">
          <w:marLeft w:val="0"/>
          <w:marRight w:val="0"/>
          <w:marTop w:val="0"/>
          <w:marBottom w:val="0"/>
          <w:divBdr>
            <w:top w:val="none" w:sz="0" w:space="0" w:color="auto"/>
            <w:left w:val="none" w:sz="0" w:space="0" w:color="auto"/>
            <w:bottom w:val="none" w:sz="0" w:space="0" w:color="auto"/>
            <w:right w:val="none" w:sz="0" w:space="0" w:color="auto"/>
          </w:divBdr>
        </w:div>
        <w:div w:id="1809005208">
          <w:marLeft w:val="0"/>
          <w:marRight w:val="0"/>
          <w:marTop w:val="0"/>
          <w:marBottom w:val="0"/>
          <w:divBdr>
            <w:top w:val="none" w:sz="0" w:space="0" w:color="auto"/>
            <w:left w:val="none" w:sz="0" w:space="0" w:color="auto"/>
            <w:bottom w:val="none" w:sz="0" w:space="0" w:color="auto"/>
            <w:right w:val="none" w:sz="0" w:space="0" w:color="auto"/>
          </w:divBdr>
        </w:div>
      </w:divsChild>
    </w:div>
    <w:div w:id="1881357090">
      <w:bodyDiv w:val="1"/>
      <w:marLeft w:val="0"/>
      <w:marRight w:val="0"/>
      <w:marTop w:val="0"/>
      <w:marBottom w:val="0"/>
      <w:divBdr>
        <w:top w:val="none" w:sz="0" w:space="0" w:color="auto"/>
        <w:left w:val="none" w:sz="0" w:space="0" w:color="auto"/>
        <w:bottom w:val="none" w:sz="0" w:space="0" w:color="auto"/>
        <w:right w:val="none" w:sz="0" w:space="0" w:color="auto"/>
      </w:divBdr>
    </w:div>
    <w:div w:id="1932883512">
      <w:bodyDiv w:val="1"/>
      <w:marLeft w:val="0"/>
      <w:marRight w:val="0"/>
      <w:marTop w:val="0"/>
      <w:marBottom w:val="0"/>
      <w:divBdr>
        <w:top w:val="none" w:sz="0" w:space="0" w:color="auto"/>
        <w:left w:val="none" w:sz="0" w:space="0" w:color="auto"/>
        <w:bottom w:val="none" w:sz="0" w:space="0" w:color="auto"/>
        <w:right w:val="none" w:sz="0" w:space="0" w:color="auto"/>
      </w:divBdr>
    </w:div>
    <w:div w:id="1999920064">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53381594">
      <w:bodyDiv w:val="1"/>
      <w:marLeft w:val="0"/>
      <w:marRight w:val="0"/>
      <w:marTop w:val="0"/>
      <w:marBottom w:val="0"/>
      <w:divBdr>
        <w:top w:val="none" w:sz="0" w:space="0" w:color="auto"/>
        <w:left w:val="none" w:sz="0" w:space="0" w:color="auto"/>
        <w:bottom w:val="none" w:sz="0" w:space="0" w:color="auto"/>
        <w:right w:val="none" w:sz="0" w:space="0" w:color="auto"/>
      </w:divBdr>
      <w:divsChild>
        <w:div w:id="338123669">
          <w:marLeft w:val="0"/>
          <w:marRight w:val="0"/>
          <w:marTop w:val="0"/>
          <w:marBottom w:val="0"/>
          <w:divBdr>
            <w:top w:val="none" w:sz="0" w:space="0" w:color="auto"/>
            <w:left w:val="none" w:sz="0" w:space="0" w:color="auto"/>
            <w:bottom w:val="none" w:sz="0" w:space="0" w:color="auto"/>
            <w:right w:val="none" w:sz="0" w:space="0" w:color="auto"/>
          </w:divBdr>
        </w:div>
      </w:divsChild>
    </w:div>
    <w:div w:id="2137991821">
      <w:bodyDiv w:val="1"/>
      <w:marLeft w:val="0"/>
      <w:marRight w:val="0"/>
      <w:marTop w:val="0"/>
      <w:marBottom w:val="0"/>
      <w:divBdr>
        <w:top w:val="none" w:sz="0" w:space="0" w:color="auto"/>
        <w:left w:val="none" w:sz="0" w:space="0" w:color="auto"/>
        <w:bottom w:val="none" w:sz="0" w:space="0" w:color="auto"/>
        <w:right w:val="none" w:sz="0" w:space="0" w:color="auto"/>
      </w:divBdr>
      <w:divsChild>
        <w:div w:id="1354846356">
          <w:marLeft w:val="0"/>
          <w:marRight w:val="0"/>
          <w:marTop w:val="0"/>
          <w:marBottom w:val="0"/>
          <w:divBdr>
            <w:top w:val="none" w:sz="0" w:space="0" w:color="auto"/>
            <w:left w:val="none" w:sz="0" w:space="0" w:color="auto"/>
            <w:bottom w:val="none" w:sz="0" w:space="0" w:color="auto"/>
            <w:right w:val="none" w:sz="0" w:space="0" w:color="auto"/>
          </w:divBdr>
        </w:div>
        <w:div w:id="1570261922">
          <w:marLeft w:val="0"/>
          <w:marRight w:val="0"/>
          <w:marTop w:val="0"/>
          <w:marBottom w:val="0"/>
          <w:divBdr>
            <w:top w:val="none" w:sz="0" w:space="0" w:color="auto"/>
            <w:left w:val="none" w:sz="0" w:space="0" w:color="auto"/>
            <w:bottom w:val="none" w:sz="0" w:space="0" w:color="auto"/>
            <w:right w:val="none" w:sz="0" w:space="0" w:color="auto"/>
          </w:divBdr>
        </w:div>
        <w:div w:id="883099705">
          <w:marLeft w:val="0"/>
          <w:marRight w:val="0"/>
          <w:marTop w:val="0"/>
          <w:marBottom w:val="0"/>
          <w:divBdr>
            <w:top w:val="none" w:sz="0" w:space="0" w:color="auto"/>
            <w:left w:val="none" w:sz="0" w:space="0" w:color="auto"/>
            <w:bottom w:val="none" w:sz="0" w:space="0" w:color="auto"/>
            <w:right w:val="none" w:sz="0" w:space="0" w:color="auto"/>
          </w:divBdr>
        </w:div>
      </w:divsChild>
    </w:div>
    <w:div w:id="2140299406">
      <w:bodyDiv w:val="1"/>
      <w:marLeft w:val="0"/>
      <w:marRight w:val="0"/>
      <w:marTop w:val="0"/>
      <w:marBottom w:val="0"/>
      <w:divBdr>
        <w:top w:val="none" w:sz="0" w:space="0" w:color="auto"/>
        <w:left w:val="none" w:sz="0" w:space="0" w:color="auto"/>
        <w:bottom w:val="none" w:sz="0" w:space="0" w:color="auto"/>
        <w:right w:val="none" w:sz="0" w:space="0" w:color="auto"/>
      </w:divBdr>
      <w:divsChild>
        <w:div w:id="13105991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02983.htm" TargetMode="External"/><Relationship Id="rId13" Type="http://schemas.openxmlformats.org/officeDocument/2006/relationships/hyperlink" Target="https://www.iprbookshop.ru/8142.htm" TargetMode="External"/><Relationship Id="rId18" Type="http://schemas.openxmlformats.org/officeDocument/2006/relationships/hyperlink" Target="http://www.iprbookshop.ru/104222.htm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iprbookshop.ru/11552.html" TargetMode="External"/><Relationship Id="rId7" Type="http://schemas.openxmlformats.org/officeDocument/2006/relationships/hyperlink" Target="https://www.iprbookshop.ru/102466.html" TargetMode="External"/><Relationship Id="rId12" Type="http://schemas.openxmlformats.org/officeDocument/2006/relationships/hyperlink" Target="https://www.iprbookshop.ru/102983.htm" TargetMode="External"/><Relationship Id="rId17" Type="http://schemas.openxmlformats.org/officeDocument/2006/relationships/hyperlink" Target="%20https://www.iprbookshop.ru/75952.htm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oi.org/10.23682/102626" TargetMode="External"/><Relationship Id="rId20" Type="http://schemas.openxmlformats.org/officeDocument/2006/relationships/hyperlink" Target="http://www.iprbookshop.ru/7004.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prbookshop.ru/102466.html" TargetMode="External"/><Relationship Id="rId24" Type="http://schemas.openxmlformats.org/officeDocument/2006/relationships/hyperlink" Target="file:///D:\www.iprbookshop.ru" TargetMode="External"/><Relationship Id="rId5" Type="http://schemas.openxmlformats.org/officeDocument/2006/relationships/settings" Target="settings.xml"/><Relationship Id="rId15" Type="http://schemas.openxmlformats.org/officeDocument/2006/relationships/hyperlink" Target="http://www.iprbookshop.ru/7004.html" TargetMode="External"/><Relationship Id="rId23" Type="http://schemas.openxmlformats.org/officeDocument/2006/relationships/hyperlink" Target="http://www.iprbookshop.ru/56159.html" TargetMode="External"/><Relationship Id="rId10" Type="http://schemas.openxmlformats.org/officeDocument/2006/relationships/hyperlink" Target="%20https:/www.iprbookshop.ru/47163.html" TargetMode="External"/><Relationship Id="rId19" Type="http://schemas.openxmlformats.org/officeDocument/2006/relationships/hyperlink" Target="http://www.iprbookshop.ru/104222.html" TargetMode="External"/><Relationship Id="rId4" Type="http://schemas.microsoft.com/office/2007/relationships/stylesWithEffects" Target="stylesWithEffects.xml"/><Relationship Id="rId9" Type="http://schemas.openxmlformats.org/officeDocument/2006/relationships/hyperlink" Target="https://www.iprbookshop.ru/8142.htm" TargetMode="External"/><Relationship Id="rId14" Type="http://schemas.openxmlformats.org/officeDocument/2006/relationships/hyperlink" Target="%20https:/www.iprbookshop.ru/47163.html" TargetMode="External"/><Relationship Id="rId22" Type="http://schemas.openxmlformats.org/officeDocument/2006/relationships/hyperlink" Target="http://www.iprbookshop.ru/10782.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82E7C7-02C2-4976-84D7-6821810B2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24</Pages>
  <Words>6074</Words>
  <Characters>34622</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40615</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9</cp:revision>
  <dcterms:created xsi:type="dcterms:W3CDTF">2021-09-11T16:31:00Z</dcterms:created>
  <dcterms:modified xsi:type="dcterms:W3CDTF">2022-09-12T13:06:00Z</dcterms:modified>
</cp:coreProperties>
</file>